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DOR GUEZ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Born in Baka, Jerusalem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Lives and works in Jaffa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2018 Professorship, Bezalel Academy of Arts and Design, Jerusalem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2014 Ph.D., Faculty of the Arts, Tel Aviv University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2008-2009 Museology Studies (Curatorship) Program, Tel Aviv University, Tel Aviv, Israel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2007-2008 MA, The Interdisciplinary Program in the Arts, Tel Aviv University, Tel Aviv, Israel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2002-2006 BFA, Department of Photography and Video, Bezalel Academy of Arts and Design, Jerusalem, Israel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SELECTED SOLO EXHIBITIONS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‘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Gina, mon cœur’, Dvir Gallery Paris, France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Catástrofe’, Laboratorio Arte Almeda, Mexico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2022</w:t>
        <w:tab/>
        <w:t xml:space="preserve">'Catastrophe: Selected Works 2008–21', Museum of Modern Art of Bogota, Bogota, Colombia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Sick Man of Europe: The Painter', ajh.pm, Bielefeld, Germany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</w:t>
        <w:tab/>
        <w:t xml:space="preserve">'Letters from the Greater Maghreb', Dvir Gallery, Tel Aviv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'Letters from the Greater Maghreb', Goodman Gallery, Cape Town, South Africa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'Lilies of the Fields', Goodman Gallery, Hamptons, USA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'Foreign Fields', Kunst im Kreuzgang, Bielefeld, Germany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2020</w:t>
        <w:tab/>
        <w:t xml:space="preserve">'Lilies of the Field', Carlier | Gebauer Gallery, Berlin, Germany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'Vera Icona', Futura Gallery, Prague, Czech Republic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2019</w:t>
        <w:tab/>
        <w:t xml:space="preserve">'Lilies of the field', American Colony Archive, Jerusalem, Israel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2018</w:t>
        <w:tab/>
        <w:t xml:space="preserve">'Lilies of the field', Dvir Gallery, Brussels, Belgium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'SABIR', MAN Museum, Nuoro, Italy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2017</w:t>
        <w:tab/>
        <w:t xml:space="preserve">'The Sick Man of Europe: The Architect', DEPO Art and Culture Center, Istanbul, Turkey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2016</w:t>
        <w:tab/>
        <w:t xml:space="preserve">'The Sick Man of Europe: The Composer', Museum for Islamic Art, Jerusalem, Israel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Sick Man of Europe: The Architect', Museum UNTREF, Buenos Aires, Argentina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'Guez: Christian Palestinian Archive', James Gallery, CUNY, NYC, USA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'40 Days, The British School at Rome', Rome, Italy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2015</w:t>
        <w:tab/>
        <w:t xml:space="preserve">'Dor Guez: Scanograms', Carlier | Gebauer Gallery, Berlin, Germany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Sick Man of Europe: The Painter', ICA (Institute for Contemporary Art), London, England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Sick Man of Europe: The Architect', CCA (Centre for Contemporary Art), Tel Aviv, Israel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Sick Man of Europe: The Architect', MOCAD (Museum of Contemporary Art Detroit),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Detroit. USA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2014</w:t>
        <w:tab/>
        <w:t xml:space="preserve">'Pendant Letters', Dvir Gallery, Tel Aviv, Israel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2013</w:t>
        <w:tab/>
        <w:t xml:space="preserve">'40 Days', Carlier | Gebauer Gallery, Berlin, Germany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'40 Days', The Mosaic Rooms, Al-Qattan Foundation, London, England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2012</w:t>
        <w:tab/>
        <w:t xml:space="preserve">'40 Days', Artpace, San Antonio, Texas, USA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'100 Steps to the Mediterranean', The Rose Art Museum, Boston, Massachusetts, USA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2011</w:t>
        <w:tab/>
        <w:t xml:space="preserve">'SABIR: The Archive, (part B)', Dvir Gallery, Tel Aviv, Israel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Nation's Groves', Carlier | Gebauer Gallery, Berlin, Germany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'SABIR, (part A)', Dvir Gallery, Jaffa, Israel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Nation's Groves', Tel Aviv Museum of Art , Tel Aviv, Israel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'Dor Guez: Against the Grain', Beursschouwburg, Brussels, Belgium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2010</w:t>
        <w:tab/>
        <w:t xml:space="preserve">'Watermelons Under the Bed', The Center for Contemporary Art, Tel Aviv, Israel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'Al-Lydd', KW, Institute for Contemporary Art, Berlin, Germany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'Lydd Ruins', The Van Leer Institute, Jerusalem, Israel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Monayer Family', The Jewish Museum NYC, USA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2009</w:t>
        <w:tab/>
        <w:t xml:space="preserve">'Georgiopolis', Petach Tikva Museum of Art, Petach Tikva, Israel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'XIV Biennial of Young Artists from Europe and the Mediterranean', Macedonia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2008</w:t>
        <w:tab/>
        <w:t xml:space="preserve">George, Kav 16, Community Gallery for Contemporary Art, Tel Aviv, Israel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2006</w:t>
        <w:tab/>
        <w:t xml:space="preserve">'Zalame' Zalame'', Bezalel Academy of Art, Jerusalem, Israel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SELECTED GROUP EXHIBITIONS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2023    ‘In This Earth, In This Soil: Legacies of the Seven Species’, ArtPort,Tel Aviv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2022    ‘Espèces d’espaces’, Dvir Gallery, Paris, France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</w:t>
        <w:tab/>
        <w:t xml:space="preserve">‘Photomenta‘, Eretz Israel Museum, Tel Aviv, Israel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"Letters from the Greater Maghreb" at ‘Afterlives: Recovering the Lost Stories and Looted Art‘, The Jewish Museum, New York city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‘How long is now: New in Contemporary Art’, Israel Museum, Jerusalem, Israel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‘Visions of places’, Tauban Museum of Art, Roanoke, USA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‘Fathom | RHE Water’, Goodman Gallery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‘ZUMU The Museum on the Way’, Lydda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2020</w:t>
        <w:tab/>
        <w:t xml:space="preserve">'Daata' fair- first international online art fair dedicated to artist video (online exhibition)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‘So what is it that makes today’s homes so different, so appealing?’, Carlier | Gebauer Gallery, Berlin,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Germany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‘There is a Crack in Everything': for Dafna, Dvir Gallery, Tel Aviv, Israel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'Je me souviens', Dvir Gallery (online exhibtion)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'Worlds Without End', Hugh Lane Gallery, Dublin, Ireland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2019</w:t>
        <w:tab/>
        <w:t xml:space="preserve">'Visions of Place', Susquehanna Art Museum, Harrisburg, US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2018</w:t>
        <w:tab/>
        <w:t xml:space="preserve">'Without A Place', Musrara, Jerusalem, Israel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'Illuminations', Triumph Gallery, Moscow, Russia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Others Turin', at Astrid Noacks Atelier, SixtyEight Art Institute and InstantHERLEV Institute,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Copenhagen, </w:t>
        <w:tab/>
        <w:t xml:space="preserve">Denmark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'Selection of Video Works', Petah Tikva Museum, Petah Tikva, Israel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'Erotic Salon', Noga Gallery, Tel Aviv, Israel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'Oriental Christians: 2,000 Years of History', Musée des beaux arts, Tourcoing, France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Land of the Promise', MODEM Museum, Debrecen, Hungary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2017</w:t>
        <w:tab/>
        <w:t xml:space="preserve">'The Noise of Time', Dvir Gallery, Tel Aviv, Israel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'Dreams and Dramas', Intensities of contemporary Israel, New Zuzeum Art Centre, Riga, Latvia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'Time Machine: Stereoscopic Views from Palestine', Brown University, Providence, Rhode Island,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USA</w:t>
        <w:tab/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'Dreams and Dramas', New Zuzeum, Riga, Latvia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'Oriental Christians: 2,000 Years of History', Arab World Institute, Paris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'Fixed Point Perspective: Ottoman Studio Photography and its Contemporary Legacy', Minerva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'Projects', Denver, CL, USA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'Place Relations', CEPA Gallery, Buffalo, NY, USA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Thickness of Time', Former Foreign Correspondents Center, Athens, Greece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'Nowhere', Dvir Gallery, Tel Aviv, Israel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Heart Has a Lonely Tune', Ashdod Art Museum, Ashdod, Israel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'Bienal de la Imagen en Movimiento', UNTREF Museum, Buenos Aires, Argentina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Extended Moment' Carlier | Gebauer Gallery, Berlin, Germany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2016</w:t>
        <w:tab/>
        <w:t xml:space="preserve">'BIM', Bienal de la Imagen en Movimiento, Buenos Aires, Argentina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North Coast Art Triennial', Denmark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'D'une Méditerranée, l’autre', FRAC, Marseille, &amp; Hotel des Arts, Toulon, Frane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'NOWWHERE', Dvir Gallery, Tel Aviv, Israel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'An Ocean Trapped Behind a Wall', New Mexico State University Gallery, New Mexico, USA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'What's too painful to remember we simply choose to forget', Artists Residence, Herzliya, Israel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'Light Falling', Dvir Gallery, Brussels, Belgium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'Dead Lands', Nurture Art Gallery, NYC, USA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'Classical Europe Tour', KW institute for contemporary Art, Berlin, Germany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'(Dis)Place', Ashdod Art Museum, Ashdod, Israel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'Hippocampus', Morel Derfler Gallery, Haifa, Israel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'Spirit of Place', Ilana Goor Museum, Jaffa, Israel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'Dilemma', Dvir Gallery, Tel Aviv, Israel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'Staring Back at the sun', New Museum, NYC, NY, USA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'Paradoxal Stranger', Gallery Momo, Cape Town, Cape Town, South Africa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'Laughter and Forgetting', MeetFactory Gallery, Prague, Czech Republic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2015</w:t>
        <w:tab/>
        <w:t xml:space="preserve">'Laughter and Forgetting', Bucharest Art Week, Bucharest. Romania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City Rises', Bid Project Gallery, Milan, Italy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'Videobrasil, 19th International Contemporary Art Festival SESC', Sao Paulo, Brazil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'Walter Benjamin: Exilic/ Archives', Tel Aviv Museum of Art, Tel Aviv, Israel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'Visions of Places, Center for the Arts Gallery', Towson University, Towson, Maryland, USA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'Zones of Contention: After The Green Line', Weatherspoon Art Museum, New York, USA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'Shibboleth', Dvir Gallery, Tel Aviv, Israel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'Third Generation, Amelie A Wallace Gallery', SUNY, New York, USA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'Common Grounds', Museum Villa Stuck, Munich, Germany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2014</w:t>
        <w:tab/>
        <w:t xml:space="preserve">'Artist as social Agent', CIA (Cleveland Institute of Art), Cleveland, Ohio, USA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'Arena', Center of Contemporary Art Znaki Czasu - CoCA, Torun, Polan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'Silent Among Us', Creative Association of Curators TOK, St. Petersburg, Russia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'New in the collection', Israel Museum, Jerusalem, Israel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Shpilman Institute for Photography, Tel Aviv, Israel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'Faculty', Bezalel MFA Gallery, Tel Aviv, Israel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'Where are you from', Pollock Gallery, Dallas, Texas, USA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'8th Berlin Biennial', Berlin, Germany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'Domesticity V', Rumah Topeng dan Wayang, Bali, Indonesia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'By Invitation Only', Instant Herlev Institute, Herlev, Denmark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'Neighbors', Tokyo Art Museum, Japan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sea is my land', Triennale Museum, Milan, Italy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'Identity Wars Through the Artist’s Lens', Centre of Contemporary Art in Torun, Poland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'Culture Loops', Museum Bärengasse, Zürich, Switzerland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'Over &amp; Over the Rainbow', Center for Digital Art, Holon, Israel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'Unusual Suspects', La Filature, France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Mobile Archive', Pro Arte Foundation, St Petersburg, Russia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2013</w:t>
        <w:tab/>
        <w:t xml:space="preserve">'The Mobile Archive', Leeds Metropolitan University, Leeds, England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'Videobrasil', 18th International Contemporary Art Festival SESC, Sao Paulo, Brazil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'Centrigifuge', The Nathan Cumming Foundation, NYC, USA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'Babylon Baby', Utopia Gallery, Berlin, Germany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'Aiconophilih', Notre Damm, Jerusalem, Israel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'Baybylone Baby', Utopia Gallery, Vienna, Austria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Sea Is My Land', Maxxi Museum, Rome, Italy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'Host and Guest', Tel Aviv Museum of Art, Tel Aviv, Israel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'This and That', Bregenz Metro Cinema, Austria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'Photographic Memory', The International Photography Festival, Jaffa, Israel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'Compromised Land', Neuberger Museum of Art, New York City, NY, USA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'Re-Orientation', The Mediterranean Biennale, Sakhnin, Israel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'Speak, Memory', Wallach Art Gallery, Columbia University, NYC, NY, USA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'Mix Cities', Nahum Gutman Museum, Tel Aviv, Israel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'40 Days, OG9', Kunsthaus Aussersihl, Zurich, Switzerland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'Dairy/Public', Tokyo Metropolitan Museum of Photography, Tokyo, Japan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2012</w:t>
        <w:tab/>
        <w:t xml:space="preserve">'Garden of Eden', Palais de Tokyo, Paris, France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'Inventing World: The Artist As Citizen', Biennale Bénin, Benin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'Secondary Witness', ISCP, NYC, USA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'Under A Tinsel Sun', The 3rd Moscow International Biennale, Moscow, Russia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'Eva International Biennial of Visual Art', Limerick, Ireland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City Show', The Center for Contemporary Art, Tel Aviv, Israel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'Arrivi e partenze', Mole Vanvitelliana, Ancona, Italy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Mobile Archive', Graz, Austria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Mobile Archive', Tranzitdisplay, Prague, Czech Republic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'Promise-land', Caixaforum, Barcelona, Spain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'Promise-land', Caixaforum, Palma de Mallorca, Spain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'Promise-land', Caixaforum, Lieida, Spain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'Promise-land', CaixaForum, Tarragona, Spain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'Promise-land', CaixaForum, Girona, Spain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'Deviants', Digital Art Lab, Holon, Israel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'True Stories', Locks Gallery, Philadelphia, Pennsylvania, USA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2011</w:t>
        <w:tab/>
        <w:t xml:space="preserve">'Untitled', the12th Istanbul Biennial, Istanbul, Turkey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'Videobrasil', 17th International Contemporary Art Festival SESC, Sao Paulo, Brazil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'Domesticity II', Pulse Miami, Miami, Florida, USA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'July 13', Aqaba, Jordan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'Jerusalem Beach', Artists studios, Jerusalem, Israel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Mobile Archive', Visual Arts Center - UT Austin, Texas, USA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'Recent videos from Israel', JCC, Sao Paulo, Brazil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'Bridges', The Suzanne Dellal Centre for Dance and Theatre, Tel Aviv, Israel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2010's winners of the Ministry of Culture', Ramat Gan Museum for Israeli Art, Israe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'Human landscape', Tel Aviv Artists House, Tel Aviv, Israel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'AntifaRave #2: Refugees', Kibbutz Galuyot 45, Tel Aviv, Israel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2010</w:t>
        <w:tab/>
        <w:t xml:space="preserve">'Weizman Rally', Digital Art Lab, Holon, Israel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'Evet', Hamidrasha Gallery, Tel Aviv, Israel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Untaken Photographs, 'Zochrot' Gallery,Tel Aviv, Israel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'3 Generation', Hangar 2, Jaffa, Israel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'Di Goldene Keyt', Dvir Gallery, Jaffa, Israel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'After The Orgy', 2010, Hanina Gallery, Tel Aviv, Israel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2009</w:t>
        <w:tab/>
        <w:t xml:space="preserve">'Conversion', Petach Tikva Museum of Art, Petach Tikva, Israel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'Cockeye: Male Nude in Contemporary Israeli Art', Gal-On Art Gallery, Tel Aviv, Israel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'Musrara Mix', Jerusalem, Israel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2008</w:t>
        <w:tab/>
        <w:t xml:space="preserve">'The Israeli Young Artist Biennale', Ramat Hasharon, Israel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Governmental Body', Tmuna Gallery, Tel Aviv, Israel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'The Wild Territory', Agora Gallery, Jaffa, Israel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AWARDS &amp; SCHOLARSHIPS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2020    Senior Artist Award for Video Art, Ministry of Culture and Science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2018</w:t>
        <w:tab/>
        <w:t xml:space="preserve">Artis grant recipient for 2018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2017</w:t>
        <w:tab/>
        <w:t xml:space="preserve">Outset grant recipient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2016</w:t>
        <w:tab/>
        <w:t xml:space="preserve">The Visual Art and Culture “Pais” fund grant recipient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Artis grant recipient for 2016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2015</w:t>
        <w:tab/>
        <w:t xml:space="preserve">Artis Grant Recipient for 2015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Nathan Cummings Foundation grant recipient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2013</w:t>
        <w:tab/>
        <w:t xml:space="preserve">BNL Award, Maxxi Museum, Rome, Italy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Tel Aviv University scholarship for research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2012</w:t>
        <w:tab/>
        <w:t xml:space="preserve">The Visual Art and Culture “Pais” fund, a grant for academic publication in the arts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The Orgler Scholarship for excellent PhD scholars in the Arts, Tel Aviv University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The International Artist In Residency, Artpace, San Antonio, Texas, USA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Artis Grant Recipient, 2012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Perlmutter Artist Award 2012, The Rose Art Museum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2011</w:t>
        <w:tab/>
        <w:t xml:space="preserve">Tel Aviv University scholarship for research, 2011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The Visual Art and Culture “Pais” fund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The Orgler Scholarship for excellent PhD scholars in the Arts, Tel Aviv University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Yehoshua Rabinovich Foundation for the Arts, Cinema Project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Finalist for the Nathan Gottesdiener Foundation Israeli Art Prize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2010</w:t>
        <w:tab/>
        <w:t xml:space="preserve">The Found for Video-Art and Experimental Video Cinema of the Centre for Contemporary Art, Tel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Aviv, Israel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Tel Aviv University scholarship for research, 2010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The Young Artist Prize, Ministry of Culture and Science, Israel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2009</w:t>
        <w:tab/>
        <w:t xml:space="preserve">Dean's Scholarship for Excellence, Tel Aviv University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PUBLICATIONS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2017</w:t>
        <w:tab/>
        <w:t xml:space="preserve">Dor Guez: The Sick Man of Europe: The Composer, Museum for Islamic Art, Jerusalem, texts by: Nazareth Karoyan, Hagop K. and Dor Guez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2015</w:t>
        <w:tab/>
        <w:t xml:space="preserve">Dor Guez: The Sick Man of Europe: The Architect, Museum of Contemporary Art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Detroit, Texts by: Chelsea Haines, Kamal P. and Dor Guez, MOCAD, Detroit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Dor Guez: The Sick Man of Europe: The Painter, ICA London, Texts by: Achim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Borchardt-Hume, D.Guez and Dor Guez, Published by: A.M Qattan Foundation and ICA, London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2013</w:t>
        <w:tab/>
        <w:t xml:space="preserve">Dor Guez: 40 Days, The Mosaic Rooms, Texts by: Omar Al-Qattan, Mitra Abbaspour, and Dor Guez, published by: Al-Qattan Foundation, Contemporary Culture from the Arab World.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2012</w:t>
        <w:tab/>
        <w:t xml:space="preserve">Dor Guez: 100 Steps to the Mediterranean, The Rose Art Museum, Texts by: Samir Srouji, Gannit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Ankori, Dabney Hailey, and Dor Guez, Published by: New England Press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2011</w:t>
        <w:tab/>
        <w:t xml:space="preserve">Dor Guez: The Nation's Groves, Tel Aviv Museum of Art: Nathan Gottesdiener Foundation, Texts by: Ellen </w:t>
        <w:tab/>
        <w:t xml:space="preserve">Ginton, and Efrat Livny, Published by: Tel Aviv Museum of Art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2010</w:t>
        <w:tab/>
        <w:t xml:space="preserve">Dor Guez: Al-Lydd, KW Institute for Contemporary Art, Berlin, Texts by: Susanne Pfeffer, Felix Ensslin, Ariella Azoulay, and Dor Guez, Published by: DISTANZ Verlag, Berlin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2009</w:t>
        <w:tab/>
        <w:t xml:space="preserve">Dor Guez: Georgiopolis, Petach Tikva Museum of Art , Texts by: Drorit Gur Arie, Ariella Azoulay, Gil Eyal, Michal Heiman and Dor Guez, Published by: Petach Tikva Museum of Art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SELECTED PRIVATE AND PUBLIC COLLECTIONS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LACMA (Los Angeles)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Jewish Museum (New York City)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Tate Modern (UK)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Rose Art Museum (Boston)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FRAC collection (Marseille)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Israel Museum (Jerusalem)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Schocken collection (Tel Aviv)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BNL collection (Rome)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Petach Tikva Museum of Art (Petach Tikva)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Brandeis University (Waltham, MA)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Recanati collection, (New York)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ANU Museum of the Jewish People (Tel Aviv)</w:t>
      </w:r>
    </w:p>
    <w:sectPr>
      <w:headerReference r:id="rId7" w:type="default"/>
      <w:footerReference r:id="rId8" w:type="default"/>
      <w:pgSz w:h="16840" w:w="11900" w:orient="portrait"/>
      <w:pgMar w:bottom="284" w:top="284" w:left="567" w:right="567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05965" cy="617855"/>
          <wp:effectExtent b="0" l="0" r="0" t="0"/>
          <wp:docPr descr="Text&#10;&#10;Description automatically generated" id="1073741827" name="image1.jpg"/>
          <a:graphic>
            <a:graphicData uri="http://schemas.openxmlformats.org/drawingml/2006/picture">
              <pic:pic>
                <pic:nvPicPr>
                  <pic:cNvPr descr="Tex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5965" cy="6178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17248" cy="310262"/>
          <wp:effectExtent b="0" l="0" r="0" t="0"/>
          <wp:docPr descr="image2.jpg" id="1073741826" name="image2.jpg"/>
          <a:graphic>
            <a:graphicData uri="http://schemas.openxmlformats.org/drawingml/2006/picture">
              <pic:pic>
                <pic:nvPicPr>
                  <pic:cNvPr descr="image2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7248" cy="3102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bidi="ar-S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Body" w:customStyle="1">
    <w:name w:val="Body"/>
    <w:rPr>
      <w:rFonts w:ascii="Helvetica Neue" w:cs="Arial Unicode MS" w:hAnsi="Helvetica Neue"/>
      <w:color w:val="000000"/>
      <w:sz w:val="22"/>
      <w:szCs w:val="22"/>
      <w:u w:color="000000"/>
      <w14:textOutline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 w:val="1"/>
    <w:rsid w:val="008A0522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A0522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 w:val="1"/>
    <w:rsid w:val="008A0522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A0522"/>
    <w:rPr>
      <w:sz w:val="24"/>
      <w:szCs w:val="24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TTEDCOi9E1LbkP/6pDfEQzYMnQ==">CgMxLjA4AHIhMUtXTS1NQ2xmMGwyOWhINjhWcHV1TmxDakFHYm0wd0p5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2023-04-10T06:45:00Z</dcterms:created>
</cp:coreProperties>
</file>