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FLORIAN PUMHÖSL</w:t>
      </w:r>
    </w:p>
    <w:p w:rsidR="00000000" w:rsidDel="00000000" w:rsidP="00000000" w:rsidRDefault="00000000" w:rsidRPr="00000000" w14:paraId="0000000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Born 1971 in Vienna</w:t>
      </w:r>
    </w:p>
    <w:p w:rsidR="00000000" w:rsidDel="00000000" w:rsidP="00000000" w:rsidRDefault="00000000" w:rsidRPr="00000000" w14:paraId="0000000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Lives and works in Vienna</w:t>
      </w:r>
    </w:p>
    <w:p w:rsidR="00000000" w:rsidDel="00000000" w:rsidP="00000000" w:rsidRDefault="00000000" w:rsidRPr="00000000" w14:paraId="0000000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EDUCATION</w:t>
        <w:br w:type="textWrapping"/>
      </w:r>
    </w:p>
    <w:p w:rsidR="00000000" w:rsidDel="00000000" w:rsidP="00000000" w:rsidRDefault="00000000" w:rsidRPr="00000000" w14:paraId="0000000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1989–97 Hochschule für angewandte Kunst Wien, Diplom</w:t>
      </w:r>
    </w:p>
    <w:p w:rsidR="00000000" w:rsidDel="00000000" w:rsidP="00000000" w:rsidRDefault="00000000" w:rsidRPr="00000000" w14:paraId="0000000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1989–91 Höhere Grafische Bundeslehr und -versuchsanstalt Wien</w:t>
      </w:r>
    </w:p>
    <w:p w:rsidR="00000000" w:rsidDel="00000000" w:rsidP="00000000" w:rsidRDefault="00000000" w:rsidRPr="00000000" w14:paraId="0000000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SOLO EXHIBITIONS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2021</w:t>
        <w:tab/>
        <w:t xml:space="preserve">'Two Warped Reliefs', Galerie Meyer Kainer, Vienna, Austria</w:t>
      </w:r>
    </w:p>
    <w:p w:rsidR="00000000" w:rsidDel="00000000" w:rsidP="00000000" w:rsidRDefault="00000000" w:rsidRPr="00000000" w14:paraId="0000001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2019</w:t>
        <w:tab/>
        <w:t xml:space="preserve">'Saltern', Miguel Abreu Gallery, New York City, NY, USA</w:t>
      </w:r>
    </w:p>
    <w:p w:rsidR="00000000" w:rsidDel="00000000" w:rsidP="00000000" w:rsidRDefault="00000000" w:rsidRPr="00000000" w14:paraId="0000001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2018</w:t>
        <w:tab/>
        <w:t xml:space="preserve">'Florian Pumhösl', Galerie Buchholz, Berlin, Germany</w:t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2017 </w:t>
        <w:tab/>
        <w:t xml:space="preserve">'Florian Pumhösl', Galerie Meyer Kainer, Vienna, Austria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2016</w:t>
        <w:tab/>
        <w:t xml:space="preserve">'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Formed speech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', 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Dvir Gallery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 Tel Aviv, Israel</w:t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</w:t>
      </w:r>
      <w:hyperlink r:id="rId9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No One’s Voice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', </w:t>
      </w:r>
      <w:hyperlink r:id="rId10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Miguel Abreu Gallery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 New York City, NY, USA</w:t>
      </w:r>
    </w:p>
    <w:p w:rsidR="00000000" w:rsidDel="00000000" w:rsidP="00000000" w:rsidRDefault="00000000" w:rsidRPr="00000000" w14:paraId="0000001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2015</w:t>
        <w:tab/>
        <w:t xml:space="preserve">'Florian Pumhösl', Parra &amp; Romero, Madrid, Spain</w:t>
      </w:r>
    </w:p>
    <w:p w:rsidR="00000000" w:rsidDel="00000000" w:rsidP="00000000" w:rsidRDefault="00000000" w:rsidRPr="00000000" w14:paraId="0000001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'Florian Pumhösl': Zeichnungen, Haubrok Foundation, Berlin, Germany </w:t>
        <w:br w:type="textWrapping"/>
      </w:r>
    </w:p>
    <w:p w:rsidR="00000000" w:rsidDel="00000000" w:rsidP="00000000" w:rsidRDefault="00000000" w:rsidRPr="00000000" w14:paraId="0000001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2014</w:t>
        <w:tab/>
        <w:t xml:space="preserve">'Florian Pumhösl', Miguel Abreu Gallery, New York City, NY, USA</w:t>
        <w:tab/>
      </w:r>
    </w:p>
    <w:p w:rsidR="00000000" w:rsidDel="00000000" w:rsidP="00000000" w:rsidRDefault="00000000" w:rsidRPr="00000000" w14:paraId="0000001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'Liz Deschennes / Florian Pumhösl', Galerie Daniel Buchholz, Cologne, Germany</w:t>
        <w:br w:type="textWrapping"/>
      </w:r>
    </w:p>
    <w:p w:rsidR="00000000" w:rsidDel="00000000" w:rsidP="00000000" w:rsidRDefault="00000000" w:rsidRPr="00000000" w14:paraId="0000001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2013</w:t>
        <w:tab/>
        <w:t xml:space="preserve">'Florian Pumhösl', Lisson Gallery, London, UK</w:t>
      </w:r>
    </w:p>
    <w:p w:rsidR="00000000" w:rsidDel="00000000" w:rsidP="00000000" w:rsidRDefault="00000000" w:rsidRPr="00000000" w14:paraId="0000001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'Florian Pumhösl', Galerie Buchholz, Cologne, Germany</w:t>
      </w:r>
    </w:p>
    <w:p w:rsidR="00000000" w:rsidDel="00000000" w:rsidP="00000000" w:rsidRDefault="00000000" w:rsidRPr="00000000" w14:paraId="0000002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2012</w:t>
        <w:tab/>
        <w:t xml:space="preserve">'Räumliche Sequenz', Kunsthaus Bregenz, Austria</w:t>
      </w:r>
    </w:p>
    <w:p w:rsidR="00000000" w:rsidDel="00000000" w:rsidP="00000000" w:rsidRDefault="00000000" w:rsidRPr="00000000" w14:paraId="0000002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'Three Animated Films', Lisson Gallery, Milano, Italy</w:t>
        <w:br w:type="textWrapping"/>
      </w:r>
    </w:p>
    <w:p w:rsidR="00000000" w:rsidDel="00000000" w:rsidP="00000000" w:rsidRDefault="00000000" w:rsidRPr="00000000" w14:paraId="0000002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2011</w:t>
        <w:tab/>
        <w:t xml:space="preserve">'Florian Pumhösl', Krobath, Wien, Austria</w:t>
      </w:r>
    </w:p>
    <w:p w:rsidR="00000000" w:rsidDel="00000000" w:rsidP="00000000" w:rsidRDefault="00000000" w:rsidRPr="00000000" w14:paraId="0000002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'678', Mumok Museum Moderner Kunst Stiftung Ludwig, Wien, Austria</w:t>
      </w:r>
    </w:p>
    <w:p w:rsidR="00000000" w:rsidDel="00000000" w:rsidP="00000000" w:rsidRDefault="00000000" w:rsidRPr="00000000" w14:paraId="00000025">
      <w:pPr>
        <w:tabs>
          <w:tab w:val="left" w:leader="none" w:pos="720"/>
        </w:tabs>
        <w:ind w:left="14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'Mathias Poledna / Florian Pumhösl', Raven Row, London, UK</w:t>
        <w:br w:type="textWrapping"/>
      </w:r>
    </w:p>
    <w:p w:rsidR="00000000" w:rsidDel="00000000" w:rsidP="00000000" w:rsidRDefault="00000000" w:rsidRPr="00000000" w14:paraId="0000002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2010</w:t>
        <w:tab/>
        <w:t xml:space="preserve">'Diminution', Galerie Buchholz, Berlin, Germany</w:t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'Florian Pumhösl', Kunstverein für die Rheinlande und Westfalen, Düsseldorf, Germany </w:t>
        <w:br w:type="textWrapping"/>
      </w:r>
    </w:p>
    <w:p w:rsidR="00000000" w:rsidDel="00000000" w:rsidP="00000000" w:rsidRDefault="00000000" w:rsidRPr="00000000" w14:paraId="0000002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2009</w:t>
        <w:tab/>
        <w:t xml:space="preserve">'Mudam Luxembourg', Musée d’Art Moderne Grand-Duc Jean, Luxembourg, Luxembourg</w:t>
        <w:br w:type="textWrapping"/>
      </w:r>
    </w:p>
    <w:p w:rsidR="00000000" w:rsidDel="00000000" w:rsidP="00000000" w:rsidRDefault="00000000" w:rsidRPr="00000000" w14:paraId="0000002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2008</w:t>
        <w:tab/>
        <w:t xml:space="preserve">'Florian Pumhösl', Lisson Gallery, London, UK</w:t>
        <w:br w:type="textWrapping"/>
        <w:t xml:space="preserve">'Florian Pumhösl – Programm', Stedelijk Museum, Docking Station, Amsterdam, The Netherlands</w:t>
      </w:r>
    </w:p>
    <w:p w:rsidR="00000000" w:rsidDel="00000000" w:rsidP="00000000" w:rsidRDefault="00000000" w:rsidRPr="00000000" w14:paraId="0000002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'Florian Pumhösl', Galerie Krobath Wimmer, Wien, Austria</w:t>
        <w:br w:type="textWrapping"/>
      </w:r>
    </w:p>
    <w:p w:rsidR="00000000" w:rsidDel="00000000" w:rsidP="00000000" w:rsidRDefault="00000000" w:rsidRPr="00000000" w14:paraId="0000002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2007</w:t>
        <w:tab/>
        <w:t xml:space="preserve">'Florian Pumhösl', Galerie Daniel Buchholz, Cologne, Germany</w:t>
        <w:br w:type="textWrapping"/>
      </w:r>
    </w:p>
    <w:p w:rsidR="00000000" w:rsidDel="00000000" w:rsidP="00000000" w:rsidRDefault="00000000" w:rsidRPr="00000000" w14:paraId="0000002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2005</w:t>
        <w:tab/>
        <w:t xml:space="preserve">'Animated Map', Neue Kunsthalle St. Gallen, St. Gallen, </w:t>
      </w:r>
    </w:p>
    <w:p w:rsidR="00000000" w:rsidDel="00000000" w:rsidP="00000000" w:rsidRDefault="00000000" w:rsidRPr="00000000" w14:paraId="0000002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'Florian Pumhösl', House of Art, Budejovice</w:t>
      </w:r>
    </w:p>
    <w:p w:rsidR="00000000" w:rsidDel="00000000" w:rsidP="00000000" w:rsidRDefault="00000000" w:rsidRPr="00000000" w14:paraId="0000002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'Florian Pumhösl', Galerie Krobath Wimmer, Vienna, Austria</w:t>
      </w:r>
    </w:p>
    <w:p w:rsidR="00000000" w:rsidDel="00000000" w:rsidP="00000000" w:rsidRDefault="00000000" w:rsidRPr="00000000" w14:paraId="0000002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'Florian Pumhösl', Galerie Daniel Buchholz, Cologne, Germany</w:t>
        <w:br w:type="textWrapping"/>
      </w:r>
    </w:p>
    <w:p w:rsidR="00000000" w:rsidDel="00000000" w:rsidP="00000000" w:rsidRDefault="00000000" w:rsidRPr="00000000" w14:paraId="0000003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2004</w:t>
        <w:tab/>
        <w:t xml:space="preserve">'Florian Pumhösl'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Centre d'édition contemporaine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Genéve, Switzerland</w:t>
      </w:r>
    </w:p>
    <w:p w:rsidR="00000000" w:rsidDel="00000000" w:rsidP="00000000" w:rsidRDefault="00000000" w:rsidRPr="00000000" w14:paraId="0000003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'Wachstum und Entwicklung', Galerie im Taxispalais, Innsbruck, Austria</w:t>
        <w:br w:type="textWrapping"/>
      </w:r>
    </w:p>
    <w:p w:rsidR="00000000" w:rsidDel="00000000" w:rsidP="00000000" w:rsidRDefault="00000000" w:rsidRPr="00000000" w14:paraId="0000003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2003</w:t>
        <w:tab/>
        <w:t xml:space="preserve">'Florian Pumhösl', Kölnischer Kunstverein, Cologne, Germany</w:t>
      </w:r>
    </w:p>
    <w:p w:rsidR="00000000" w:rsidDel="00000000" w:rsidP="00000000" w:rsidRDefault="00000000" w:rsidRPr="00000000" w14:paraId="0000003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'Statements', Galerie Krobath Wimmer, Art Basel, Basel, Switzerland</w:t>
        <w:br w:type="textWrapping"/>
      </w:r>
    </w:p>
    <w:p w:rsidR="00000000" w:rsidDel="00000000" w:rsidP="00000000" w:rsidRDefault="00000000" w:rsidRPr="00000000" w14:paraId="0000003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2001</w:t>
        <w:tab/>
        <w:t xml:space="preserve">Galerie Krobath Wimmer, Vienna, Austria</w:t>
        <w:br w:type="textWrapping"/>
      </w:r>
    </w:p>
    <w:p w:rsidR="00000000" w:rsidDel="00000000" w:rsidP="00000000" w:rsidRDefault="00000000" w:rsidRPr="00000000" w14:paraId="0000003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2000</w:t>
        <w:tab/>
        <w:t xml:space="preserve">'Humanistische und ökologische Republik / Humanist and Ecological Republic und / and Lac Mantasoa', Secession, Vienna, Austria</w:t>
        <w:br w:type="textWrapping"/>
      </w:r>
    </w:p>
    <w:p w:rsidR="00000000" w:rsidDel="00000000" w:rsidP="00000000" w:rsidRDefault="00000000" w:rsidRPr="00000000" w14:paraId="0000003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1998</w:t>
        <w:tab/>
        <w:t xml:space="preserve">'Covering the Room', Salzburger Kunstverein, Salzburg, Austria</w:t>
        <w:br w:type="textWrapping"/>
      </w:r>
    </w:p>
    <w:p w:rsidR="00000000" w:rsidDel="00000000" w:rsidP="00000000" w:rsidRDefault="00000000" w:rsidRPr="00000000" w14:paraId="0000003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1996</w:t>
        <w:tab/>
        <w:t xml:space="preserve">'On or off earth', Grazer Kunstverein, Graz, Austria</w:t>
        <w:br w:type="textWrapping"/>
      </w:r>
    </w:p>
    <w:p w:rsidR="00000000" w:rsidDel="00000000" w:rsidP="00000000" w:rsidRDefault="00000000" w:rsidRPr="00000000" w14:paraId="0000003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1993 </w:t>
        <w:tab/>
        <w:t xml:space="preserve">'Bürgerforum', Forum Stadtpark, Graz, Austria</w:t>
      </w:r>
    </w:p>
    <w:p w:rsidR="00000000" w:rsidDel="00000000" w:rsidP="00000000" w:rsidRDefault="00000000" w:rsidRPr="00000000" w14:paraId="0000003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B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GROUP EXHIBITIONS </w:t>
      </w:r>
    </w:p>
    <w:p w:rsidR="00000000" w:rsidDel="00000000" w:rsidP="00000000" w:rsidRDefault="00000000" w:rsidRPr="00000000" w14:paraId="0000003C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tabs>
          <w:tab w:val="left" w:leader="none" w:pos="720"/>
        </w:tabs>
        <w:ind w:left="720" w:right="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2023    ‘Fenêtre du Studio’, Dvir Gallery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2022    ‘Espèces d’espaces’, Dvir Gallery, Paris, France</w:t>
      </w:r>
    </w:p>
    <w:p w:rsidR="00000000" w:rsidDel="00000000" w:rsidP="00000000" w:rsidRDefault="00000000" w:rsidRPr="00000000" w14:paraId="00000040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‘Sequence 8: one work, one or two weeks‘, Miguel Abreu Gallery, New York City, NY, USA</w:t>
      </w:r>
    </w:p>
    <w:p w:rsidR="00000000" w:rsidDel="00000000" w:rsidP="00000000" w:rsidRDefault="00000000" w:rsidRPr="00000000" w14:paraId="00000041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2021</w:t>
        <w:tab/>
        <w:t xml:space="preserve">'The Avant-Garde and the Contemporary', Belvedere 21, Vienna, Austria</w:t>
      </w:r>
    </w:p>
    <w:p w:rsidR="00000000" w:rsidDel="00000000" w:rsidP="00000000" w:rsidRDefault="00000000" w:rsidRPr="00000000" w14:paraId="00000043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‘Vincent Fecteau and Florian Pumhösl’, Schindler House, MAK, Center for Art and Architecture, West Hollywood, US</w:t>
      </w:r>
    </w:p>
    <w:p w:rsidR="00000000" w:rsidDel="00000000" w:rsidP="00000000" w:rsidRDefault="00000000" w:rsidRPr="00000000" w14:paraId="00000044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‘Enjoy: the Mumok Collection in Change’, Mumok, Vienna, Austria</w:t>
      </w:r>
    </w:p>
    <w:p w:rsidR="00000000" w:rsidDel="00000000" w:rsidP="00000000" w:rsidRDefault="00000000" w:rsidRPr="00000000" w14:paraId="00000045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‘The Poet-Engineers’, Miguel Abreu Gallery, New York </w:t>
      </w:r>
    </w:p>
    <w:p w:rsidR="00000000" w:rsidDel="00000000" w:rsidP="00000000" w:rsidRDefault="00000000" w:rsidRPr="00000000" w14:paraId="00000046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2020</w:t>
        <w:tab/>
        <w:t xml:space="preserve">'Out of Order: Works From The Haubrok Collection, Part 2', Neues Museum Nuremberg, </w:t>
        <w:tab/>
        <w:t xml:space="preserve">Nuremberg, Germany  </w:t>
      </w:r>
    </w:p>
    <w:p w:rsidR="00000000" w:rsidDel="00000000" w:rsidP="00000000" w:rsidRDefault="00000000" w:rsidRPr="00000000" w14:paraId="00000048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'1.Color 2.Hole and 3.Joke. Selected works on paper', Galerie Meyer Kainer, Vienna, Austria</w:t>
      </w:r>
    </w:p>
    <w:p w:rsidR="00000000" w:rsidDel="00000000" w:rsidP="00000000" w:rsidRDefault="00000000" w:rsidRPr="00000000" w14:paraId="00000049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2019</w:t>
        <w:tab/>
        <w:t xml:space="preserve">'CIRCULATION', Galerie Meyer Kainer, Vienna, Austria (Curator: Florian Pumhösl)</w:t>
      </w:r>
    </w:p>
    <w:p w:rsidR="00000000" w:rsidDel="00000000" w:rsidP="00000000" w:rsidRDefault="00000000" w:rsidRPr="00000000" w14:paraId="0000004B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2017</w:t>
        <w:tab/>
        <w:t xml:space="preserve">'Publishing as an Artistic Toolbox: 1989–2017', Kunsthalle Wien Museumsquartier, Vienna, Austria</w:t>
      </w:r>
    </w:p>
    <w:p w:rsidR="00000000" w:rsidDel="00000000" w:rsidP="00000000" w:rsidRDefault="00000000" w:rsidRPr="00000000" w14:paraId="0000004D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'Innocent Material', Galerie Dvir, Brussels, Belgium</w:t>
      </w:r>
    </w:p>
    <w:p w:rsidR="00000000" w:rsidDel="00000000" w:rsidP="00000000" w:rsidRDefault="00000000" w:rsidRPr="00000000" w14:paraId="0000004E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</w:t>
      </w:r>
      <w:hyperlink r:id="rId11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Von Albers bis Richter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', </w:t>
      </w:r>
      <w:hyperlink r:id="rId12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Bilderbuchmuseum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 Troisdorf, Germany </w:t>
      </w:r>
    </w:p>
    <w:p w:rsidR="00000000" w:rsidDel="00000000" w:rsidP="00000000" w:rsidRDefault="00000000" w:rsidRPr="00000000" w14:paraId="0000004F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'Grounding Vision: Waclaw Szpakowski', Miguel Abreu Gallery, New York City, NY, USA</w:t>
      </w:r>
    </w:p>
    <w:p w:rsidR="00000000" w:rsidDel="00000000" w:rsidP="00000000" w:rsidRDefault="00000000" w:rsidRPr="00000000" w14:paraId="00000050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'</w:t>
      </w:r>
      <w:hyperlink r:id="rId13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Miguel Abreu Gallery At Fraenkellab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 </w:t>
      </w:r>
      <w:hyperlink r:id="rId14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FraenkelLAB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 San Francisco, CA, USA</w:t>
      </w:r>
    </w:p>
    <w:p w:rsidR="00000000" w:rsidDel="00000000" w:rsidP="00000000" w:rsidRDefault="00000000" w:rsidRPr="00000000" w14:paraId="00000051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2016</w:t>
        <w:tab/>
        <w:t xml:space="preserve">'</w:t>
      </w:r>
      <w:hyperlink r:id="rId15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Five / Fifty / Five Hundred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 </w:t>
      </w:r>
      <w:hyperlink r:id="rId16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Lisson Gallery Milan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 Milan, Italy</w:t>
      </w:r>
    </w:p>
    <w:p w:rsidR="00000000" w:rsidDel="00000000" w:rsidP="00000000" w:rsidRDefault="00000000" w:rsidRPr="00000000" w14:paraId="00000053">
      <w:pPr>
        <w:shd w:fill="ffffff" w:val="clear"/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hyperlink r:id="rId17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Accrochage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- </w:t>
      </w:r>
      <w:hyperlink r:id="rId18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Punta della Dogana, Francois Pinault Foundation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 Venice, Italy</w:t>
      </w:r>
    </w:p>
    <w:p w:rsidR="00000000" w:rsidDel="00000000" w:rsidP="00000000" w:rsidRDefault="00000000" w:rsidRPr="00000000" w14:paraId="00000054">
      <w:pPr>
        <w:shd w:fill="ffffff" w:val="clear"/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hyperlink r:id="rId19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Line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 </w:t>
      </w:r>
      <w:hyperlink r:id="rId20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Lisson Gallery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 London, UK</w:t>
      </w:r>
    </w:p>
    <w:p w:rsidR="00000000" w:rsidDel="00000000" w:rsidP="00000000" w:rsidRDefault="00000000" w:rsidRPr="00000000" w14:paraId="00000055">
      <w:pPr>
        <w:shd w:fill="ffffff" w:val="clear"/>
        <w:tabs>
          <w:tab w:val="left" w:leader="none" w:pos="720"/>
        </w:tabs>
        <w:ind w:left="1440" w:right="60" w:hanging="144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tabs>
          <w:tab w:val="left" w:leader="none" w:pos="720"/>
        </w:tabs>
        <w:ind w:left="1440" w:right="60" w:hanging="144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2015</w:t>
        <w:tab/>
        <w:t xml:space="preserve">'Now, at the latest', Kunsthalle Krems, Krems, Austria</w:t>
      </w:r>
    </w:p>
    <w:p w:rsidR="00000000" w:rsidDel="00000000" w:rsidP="00000000" w:rsidRDefault="00000000" w:rsidRPr="00000000" w14:paraId="00000057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'Parasophia', Kyoto Festival of Arts, Kyoto Municipal Museum of Art, Tokyo, Japan</w:t>
      </w:r>
    </w:p>
    <w:p w:rsidR="00000000" w:rsidDel="00000000" w:rsidP="00000000" w:rsidRDefault="00000000" w:rsidRPr="00000000" w14:paraId="00000058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'Flirting with Strangers', 21er Haus, Vienna, Austria</w:t>
      </w:r>
    </w:p>
    <w:p w:rsidR="00000000" w:rsidDel="00000000" w:rsidP="00000000" w:rsidRDefault="00000000" w:rsidRPr="00000000" w14:paraId="00000059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'Selbstverständlich Malerei', Belvedere, Vienna, Austria</w:t>
      </w:r>
    </w:p>
    <w:p w:rsidR="00000000" w:rsidDel="00000000" w:rsidP="00000000" w:rsidRDefault="00000000" w:rsidRPr="00000000" w14:paraId="0000005A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'Dinge bewegen', Museum der Moderne, Salzburg, Austria</w:t>
      </w:r>
    </w:p>
    <w:p w:rsidR="00000000" w:rsidDel="00000000" w:rsidP="00000000" w:rsidRDefault="00000000" w:rsidRPr="00000000" w14:paraId="0000005B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'to expose, to show, to demonstrate, to inform, to offer', Museum Moderner Kunst Stiftung Ludwig (MUMOK),</w:t>
      </w:r>
    </w:p>
    <w:p w:rsidR="00000000" w:rsidDel="00000000" w:rsidP="00000000" w:rsidRDefault="00000000" w:rsidRPr="00000000" w14:paraId="0000005C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Vienna, Austria</w:t>
      </w:r>
    </w:p>
    <w:p w:rsidR="00000000" w:rsidDel="00000000" w:rsidP="00000000" w:rsidRDefault="00000000" w:rsidRPr="00000000" w14:paraId="0000005D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'Shibboleth', Dvir Gallery, Tel Aviv, Israel</w:t>
      </w:r>
    </w:p>
    <w:p w:rsidR="00000000" w:rsidDel="00000000" w:rsidP="00000000" w:rsidRDefault="00000000" w:rsidRPr="00000000" w14:paraId="0000005E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'Mainzer Ansichten', Kunsthalle Mainz, Mainz, Germany</w:t>
      </w:r>
    </w:p>
    <w:p w:rsidR="00000000" w:rsidDel="00000000" w:rsidP="00000000" w:rsidRDefault="00000000" w:rsidRPr="00000000" w14:paraId="0000005F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2014</w:t>
        <w:tab/>
        <w:t xml:space="preserve">'Neuerwerbungen von Ai Weiwei bis Zobernig', Kunsthaus Bregenz, Bregenz, Austria</w:t>
      </w:r>
    </w:p>
    <w:p w:rsidR="00000000" w:rsidDel="00000000" w:rsidP="00000000" w:rsidRDefault="00000000" w:rsidRPr="00000000" w14:paraId="0000006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'Proudly Presenting; Sammlung Generali Foundation', Museum der Moderne Salzburg, Salzburg, </w:t>
        <w:tab/>
        <w:t xml:space="preserve">Austria</w:t>
        <w:br w:type="textWrapping"/>
        <w:t xml:space="preserve">'Epicentre : Conversations And Discussions Between Artists', Parra &amp; Romero Ibiza, Santa Gertrudis, Ibiza, Spain</w:t>
      </w:r>
    </w:p>
    <w:p w:rsidR="00000000" w:rsidDel="00000000" w:rsidP="00000000" w:rsidRDefault="00000000" w:rsidRPr="00000000" w14:paraId="00000062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'Korrelation', Franz Josefs Kai 3, Vienna, Austria</w:t>
      </w:r>
    </w:p>
    <w:p w:rsidR="00000000" w:rsidDel="00000000" w:rsidP="00000000" w:rsidRDefault="00000000" w:rsidRPr="00000000" w14:paraId="00000063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'Korrelation', Angewandte Innovation Lab, Vienna, Austria</w:t>
        <w:br w:type="textWrapping"/>
      </w:r>
    </w:p>
    <w:p w:rsidR="00000000" w:rsidDel="00000000" w:rsidP="00000000" w:rsidRDefault="00000000" w:rsidRPr="00000000" w14:paraId="0000006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2013</w:t>
        <w:tab/>
        <w:t xml:space="preserve">'art is: new art. Reflexionen zu Schönberg', Arnold Schönberg Center, Vienna, Austria</w:t>
      </w:r>
    </w:p>
    <w:p w:rsidR="00000000" w:rsidDel="00000000" w:rsidP="00000000" w:rsidRDefault="00000000" w:rsidRPr="00000000" w14:paraId="0000006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'drunken walks / cliché / corrosion fatigue / ebay', Miguel Abreu Gallery, New York City, NY, USA</w:t>
      </w:r>
    </w:p>
    <w:p w:rsidR="00000000" w:rsidDel="00000000" w:rsidP="00000000" w:rsidRDefault="00000000" w:rsidRPr="00000000" w14:paraId="00000067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'The Content of Form. The Collection Represented by Helmut Draxler', Generali Foundation, Vienna, Austria</w:t>
      </w:r>
    </w:p>
    <w:p w:rsidR="00000000" w:rsidDel="00000000" w:rsidP="00000000" w:rsidRDefault="00000000" w:rsidRPr="00000000" w14:paraId="00000068">
      <w:pPr>
        <w:tabs>
          <w:tab w:val="left" w:leader="none" w:pos="720"/>
        </w:tabs>
        <w:ind w:left="144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'Textile: Open Letter. Abstraktionen, Textilien, Kunst', Museum Abteiberg, Mönchengladbach, Germany</w:t>
      </w:r>
    </w:p>
    <w:p w:rsidR="00000000" w:rsidDel="00000000" w:rsidP="00000000" w:rsidRDefault="00000000" w:rsidRPr="00000000" w14:paraId="0000006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'Figures and Prefigurations', City Gallery, Prague, Czech Republic</w:t>
        <w:br w:type="textWrapping"/>
      </w:r>
    </w:p>
    <w:p w:rsidR="00000000" w:rsidDel="00000000" w:rsidP="00000000" w:rsidRDefault="00000000" w:rsidRPr="00000000" w14:paraId="0000006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2012</w:t>
        <w:tab/>
        <w:t xml:space="preserve">'Sammlung Haubrok bei Falckenberg. No Desaster', Deichtorhallen Hamburg, Haburg, Germany</w:t>
      </w:r>
    </w:p>
    <w:p w:rsidR="00000000" w:rsidDel="00000000" w:rsidP="00000000" w:rsidRDefault="00000000" w:rsidRPr="00000000" w14:paraId="0000006B">
      <w:pPr>
        <w:tabs>
          <w:tab w:val="left" w:leader="none" w:pos="720"/>
        </w:tabs>
        <w:ind w:left="1428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'Reflecting Fashion. Kunst und Mode seit der Moderne', Mumok - Museum Moderner Kunst Stiftung Ludwig</w:t>
      </w:r>
    </w:p>
    <w:p w:rsidR="00000000" w:rsidDel="00000000" w:rsidP="00000000" w:rsidRDefault="00000000" w:rsidRPr="00000000" w14:paraId="0000006C">
      <w:pPr>
        <w:tabs>
          <w:tab w:val="left" w:leader="none" w:pos="720"/>
        </w:tabs>
        <w:ind w:left="1428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Wien, Vienna, Austria</w:t>
      </w:r>
    </w:p>
    <w:p w:rsidR="00000000" w:rsidDel="00000000" w:rsidP="00000000" w:rsidRDefault="00000000" w:rsidRPr="00000000" w14:paraId="0000006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'Parcours', The Art Institute of Chicago, Chicago, IL, USA</w:t>
        <w:br w:type="textWrapping"/>
      </w:r>
    </w:p>
    <w:p w:rsidR="00000000" w:rsidDel="00000000" w:rsidP="00000000" w:rsidRDefault="00000000" w:rsidRPr="00000000" w14:paraId="0000006E">
      <w:pPr>
        <w:tabs>
          <w:tab w:val="left" w:leader="none" w:pos="720"/>
        </w:tabs>
        <w:ind w:left="1420" w:right="60" w:hanging="14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2011</w:t>
        <w:tab/>
        <w:t xml:space="preserve">'Volume! Works from the collections of La Caixa Foundation and Macba', Macba, Barcelona, Spain</w:t>
      </w:r>
    </w:p>
    <w:p w:rsidR="00000000" w:rsidDel="00000000" w:rsidP="00000000" w:rsidRDefault="00000000" w:rsidRPr="00000000" w14:paraId="0000006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'Quodlibet III - Alphabets and Instruments', Galerie Buchholz, Berlin, Germany</w:t>
      </w:r>
    </w:p>
    <w:p w:rsidR="00000000" w:rsidDel="00000000" w:rsidP="00000000" w:rsidRDefault="00000000" w:rsidRPr="00000000" w14:paraId="0000007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'Beziehungsarbeit. Kunst und Institution', Künstlerhaus k/haus, Vienna, Austria</w:t>
      </w:r>
    </w:p>
    <w:p w:rsidR="00000000" w:rsidDel="00000000" w:rsidP="00000000" w:rsidRDefault="00000000" w:rsidRPr="00000000" w14:paraId="0000007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'BostonConsulting &amp; Belvedere Contemporary Art Award', Augarten Contemporary, Vienna, Austria</w:t>
      </w:r>
    </w:p>
    <w:p w:rsidR="00000000" w:rsidDel="00000000" w:rsidP="00000000" w:rsidRDefault="00000000" w:rsidRPr="00000000" w14:paraId="00000072">
      <w:pPr>
        <w:tabs>
          <w:tab w:val="left" w:leader="none" w:pos="720"/>
        </w:tabs>
        <w:ind w:left="14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'Shapes', Sammlung Haubrock, Berlin, Germany</w:t>
      </w:r>
    </w:p>
    <w:p w:rsidR="00000000" w:rsidDel="00000000" w:rsidP="00000000" w:rsidRDefault="00000000" w:rsidRPr="00000000" w14:paraId="00000073">
      <w:pPr>
        <w:tabs>
          <w:tab w:val="left" w:leader="none" w:pos="720"/>
        </w:tabs>
        <w:ind w:left="14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720"/>
        </w:tabs>
        <w:ind w:left="1420" w:right="60" w:hanging="14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2010</w:t>
        <w:tab/>
        <w:t xml:space="preserve">'Modernologies – Contemporary artists researching modernity and modernism', Museum of Modern Art, Warsaw,</w:t>
      </w:r>
    </w:p>
    <w:p w:rsidR="00000000" w:rsidDel="00000000" w:rsidP="00000000" w:rsidRDefault="00000000" w:rsidRPr="00000000" w14:paraId="00000075">
      <w:pPr>
        <w:tabs>
          <w:tab w:val="left" w:leader="none" w:pos="720"/>
        </w:tabs>
        <w:ind w:left="1420" w:right="60" w:hanging="14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Poland</w:t>
      </w:r>
    </w:p>
    <w:p w:rsidR="00000000" w:rsidDel="00000000" w:rsidP="00000000" w:rsidRDefault="00000000" w:rsidRPr="00000000" w14:paraId="00000076">
      <w:pPr>
        <w:tabs>
          <w:tab w:val="left" w:leader="none" w:pos="720"/>
        </w:tabs>
        <w:ind w:left="14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'High Ideals &amp; Crazy Dreams', Vera Munro, Hamburg, Germany</w:t>
        <w:br w:type="textWrapping"/>
      </w:r>
    </w:p>
    <w:p w:rsidR="00000000" w:rsidDel="00000000" w:rsidP="00000000" w:rsidRDefault="00000000" w:rsidRPr="00000000" w14:paraId="0000007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2009</w:t>
        <w:tab/>
        <w:t xml:space="preserve">'Memories of the Future', Galerie Václava Špály, Prague, Czech Republic</w:t>
      </w:r>
    </w:p>
    <w:p w:rsidR="00000000" w:rsidDel="00000000" w:rsidP="00000000" w:rsidRDefault="00000000" w:rsidRPr="00000000" w14:paraId="0000007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'The Front Room', Contemporary Art Museum, St. Louis</w:t>
      </w:r>
    </w:p>
    <w:p w:rsidR="00000000" w:rsidDel="00000000" w:rsidP="00000000" w:rsidRDefault="00000000" w:rsidRPr="00000000" w14:paraId="0000007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'Mimes', Kalfayan Galleries, Athens, Greece</w:t>
      </w:r>
    </w:p>
    <w:p w:rsidR="00000000" w:rsidDel="00000000" w:rsidP="00000000" w:rsidRDefault="00000000" w:rsidRPr="00000000" w14:paraId="0000007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'Quodlibet II', Galerie Buchholz, Cologne, Germany</w:t>
      </w:r>
    </w:p>
    <w:p w:rsidR="00000000" w:rsidDel="00000000" w:rsidP="00000000" w:rsidRDefault="00000000" w:rsidRPr="00000000" w14:paraId="0000007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'Sozialer Raum. Künstlerinnen und der Wiener Gemeindebau', Temporary Space, Vienna, Germany</w:t>
      </w:r>
    </w:p>
    <w:p w:rsidR="00000000" w:rsidDel="00000000" w:rsidP="00000000" w:rsidRDefault="00000000" w:rsidRPr="00000000" w14:paraId="0000007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'Die Moderne als Ruine. Eine Archäologie der Gegenwart', Generali Foundation, Vienna, Austria</w:t>
      </w:r>
    </w:p>
    <w:p w:rsidR="00000000" w:rsidDel="00000000" w:rsidP="00000000" w:rsidRDefault="00000000" w:rsidRPr="00000000" w14:paraId="0000007D">
      <w:pPr>
        <w:tabs>
          <w:tab w:val="left" w:leader="none" w:pos="720"/>
          <w:tab w:val="left" w:leader="none" w:pos="7596"/>
        </w:tabs>
        <w:ind w:left="1428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'Black Hole', Centro Cultural Andratx, Andratx, Mallorca, Spain</w:t>
        <w:tab/>
      </w:r>
    </w:p>
    <w:p w:rsidR="00000000" w:rsidDel="00000000" w:rsidP="00000000" w:rsidRDefault="00000000" w:rsidRPr="00000000" w14:paraId="0000007E">
      <w:pPr>
        <w:tabs>
          <w:tab w:val="left" w:leader="none" w:pos="720"/>
        </w:tabs>
        <w:ind w:left="1428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'Lisson Presents 5', Lisson Gallery, London, UK</w:t>
      </w:r>
    </w:p>
    <w:p w:rsidR="00000000" w:rsidDel="00000000" w:rsidP="00000000" w:rsidRDefault="00000000" w:rsidRPr="00000000" w14:paraId="0000007F">
      <w:pPr>
        <w:tabs>
          <w:tab w:val="left" w:leader="none" w:pos="720"/>
        </w:tabs>
        <w:ind w:left="1428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'Modernologies. Contemporary artists researching modernity and modernism', MACBA. Museu d´Art</w:t>
      </w:r>
    </w:p>
    <w:p w:rsidR="00000000" w:rsidDel="00000000" w:rsidP="00000000" w:rsidRDefault="00000000" w:rsidRPr="00000000" w14:paraId="00000080">
      <w:pPr>
        <w:tabs>
          <w:tab w:val="left" w:leader="none" w:pos="720"/>
        </w:tabs>
        <w:ind w:left="1428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'Contemporani de Barcelona', Barcelona, Spain</w:t>
      </w:r>
    </w:p>
    <w:p w:rsidR="00000000" w:rsidDel="00000000" w:rsidP="00000000" w:rsidRDefault="00000000" w:rsidRPr="00000000" w14:paraId="00000081">
      <w:pPr>
        <w:tabs>
          <w:tab w:val="left" w:leader="none" w:pos="720"/>
        </w:tabs>
        <w:ind w:left="1428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'Wiener Musterzimmer', Belvedere, Vienna, Austria</w:t>
      </w:r>
    </w:p>
    <w:p w:rsidR="00000000" w:rsidDel="00000000" w:rsidP="00000000" w:rsidRDefault="00000000" w:rsidRPr="00000000" w14:paraId="00000082">
      <w:pPr>
        <w:tabs>
          <w:tab w:val="left" w:leader="none" w:pos="720"/>
        </w:tabs>
        <w:ind w:left="1428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'Die Moderne als Ruine. Eine Archäologie der Gegenwart', Kunstmuseum Liechtenstein, Vaduz, Liechtenstein</w:t>
        <w:br w:type="textWrapping"/>
      </w:r>
    </w:p>
    <w:p w:rsidR="00000000" w:rsidDel="00000000" w:rsidP="00000000" w:rsidRDefault="00000000" w:rsidRPr="00000000" w14:paraId="0000008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trike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2008</w:t>
        <w:tab/>
        <w:t xml:space="preserve">'Brussels Biennial 1 – first contemporary art biennial', Brussels,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720"/>
        </w:tabs>
        <w:ind w:left="1428" w:right="60" w:hanging="72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'Neutre Intense', Carl Freedman Gallery, London,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UK</w:t>
      </w:r>
    </w:p>
    <w:p w:rsidR="00000000" w:rsidDel="00000000" w:rsidP="00000000" w:rsidRDefault="00000000" w:rsidRPr="00000000" w14:paraId="0000008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'Neutre Intense', MITIM, Centre d’ Art Mira Phalaina/Maison Populaire, Montreuil, France</w:t>
      </w:r>
    </w:p>
    <w:p w:rsidR="00000000" w:rsidDel="00000000" w:rsidP="00000000" w:rsidRDefault="00000000" w:rsidRPr="00000000" w14:paraId="00000086">
      <w:pPr>
        <w:tabs>
          <w:tab w:val="left" w:leader="none" w:pos="720"/>
        </w:tabs>
        <w:ind w:left="1428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'The Eternal Flame – Über das Versprechen der Ewigkeit', Kunsthaus Baselland, Muttenz/Basel, Switzerland</w:t>
        <w:br w:type="textWrapping"/>
      </w:r>
    </w:p>
    <w:p w:rsidR="00000000" w:rsidDel="00000000" w:rsidP="00000000" w:rsidRDefault="00000000" w:rsidRPr="00000000" w14:paraId="00000087">
      <w:pPr>
        <w:tabs>
          <w:tab w:val="left" w:leader="none" w:pos="720"/>
        </w:tabs>
        <w:ind w:left="1428" w:right="60" w:hanging="142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2007</w:t>
        <w:tab/>
        <w:t xml:space="preserve">'Paradox and Practice: Architecture in the Wake of Conceptualism', UAG/Room Gallery, University of California,</w:t>
      </w:r>
    </w:p>
    <w:p w:rsidR="00000000" w:rsidDel="00000000" w:rsidP="00000000" w:rsidRDefault="00000000" w:rsidRPr="00000000" w14:paraId="00000088">
      <w:pPr>
        <w:tabs>
          <w:tab w:val="left" w:leader="none" w:pos="720"/>
        </w:tabs>
        <w:ind w:left="1428" w:right="60" w:hanging="142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Irvine, CA, USA</w:t>
      </w:r>
    </w:p>
    <w:p w:rsidR="00000000" w:rsidDel="00000000" w:rsidP="00000000" w:rsidRDefault="00000000" w:rsidRPr="00000000" w14:paraId="0000008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'Various Small Fires', Royal College of Art, London, UK</w:t>
      </w:r>
    </w:p>
    <w:p w:rsidR="00000000" w:rsidDel="00000000" w:rsidP="00000000" w:rsidRDefault="00000000" w:rsidRPr="00000000" w14:paraId="0000008A">
      <w:pPr>
        <w:widowControl w:val="0"/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</w:t>
      </w:r>
      <w:hyperlink r:id="rId21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Cross-Border. Fotografie und Videokunst aus dem MUMOK Wien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hyperlink r:id="rId22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Kunstmuseum Stuttgart - Galerie der Stadt Stuttgart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Stuttgart</w:t>
      </w:r>
    </w:p>
    <w:p w:rsidR="00000000" w:rsidDel="00000000" w:rsidP="00000000" w:rsidRDefault="00000000" w:rsidRPr="00000000" w14:paraId="0000008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'Curación Geométrica', The Reliance, London,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UK</w:t>
      </w:r>
    </w:p>
    <w:p w:rsidR="00000000" w:rsidDel="00000000" w:rsidP="00000000" w:rsidRDefault="00000000" w:rsidRPr="00000000" w14:paraId="0000008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'Sammlung', Generali Foundation, Vienna, Austria</w:t>
      </w:r>
    </w:p>
    <w:p w:rsidR="00000000" w:rsidDel="00000000" w:rsidP="00000000" w:rsidRDefault="00000000" w:rsidRPr="00000000" w14:paraId="0000008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'documenta 12', Kassel, Germany</w:t>
      </w:r>
    </w:p>
    <w:p w:rsidR="00000000" w:rsidDel="00000000" w:rsidP="00000000" w:rsidRDefault="00000000" w:rsidRPr="00000000" w14:paraId="0000008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'Imagine Action', Lisson Gallery, London, UK</w:t>
        <w:br w:type="textWrapping"/>
      </w:r>
    </w:p>
    <w:p w:rsidR="00000000" w:rsidDel="00000000" w:rsidP="00000000" w:rsidRDefault="00000000" w:rsidRPr="00000000" w14:paraId="0000008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2006 </w:t>
        <w:tab/>
        <w:t xml:space="preserve">'27ª. Bienal de São Paulo – “Como viver junto”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', São Paulo, Brasil</w:t>
      </w:r>
    </w:p>
    <w:p w:rsidR="00000000" w:rsidDel="00000000" w:rsidP="00000000" w:rsidRDefault="00000000" w:rsidRPr="00000000" w14:paraId="0000009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'Why Pictures Now', Mumok - Museum Moderner Kunst Stiftung Ludwig, Vienna, Austria</w:t>
      </w:r>
    </w:p>
    <w:p w:rsidR="00000000" w:rsidDel="00000000" w:rsidP="00000000" w:rsidRDefault="00000000" w:rsidRPr="00000000" w14:paraId="0000009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'…und so hat Konzept noch nie Pferd bedeutet', Generali Foundation, Vienna, Austria</w:t>
      </w:r>
    </w:p>
    <w:p w:rsidR="00000000" w:rsidDel="00000000" w:rsidP="00000000" w:rsidRDefault="00000000" w:rsidRPr="00000000" w14:paraId="0000009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Galerie Daniel Buchholz, Köln, at Metro Pictures, Metro Pictures Gallery, New York City, NY, USA</w:t>
      </w:r>
    </w:p>
    <w:p w:rsidR="00000000" w:rsidDel="00000000" w:rsidP="00000000" w:rsidRDefault="00000000" w:rsidRPr="00000000" w14:paraId="0000009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'Extension Turn', Eastlink Gallery, Shanghai, China</w:t>
        <w:br w:type="textWrapping"/>
      </w:r>
    </w:p>
    <w:p w:rsidR="00000000" w:rsidDel="00000000" w:rsidP="00000000" w:rsidRDefault="00000000" w:rsidRPr="00000000" w14:paraId="0000009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2005</w:t>
        <w:tab/>
        <w:t xml:space="preserve">'Supersilent', Galleria Massimo de Carlo, Milan, Italy</w:t>
      </w:r>
    </w:p>
    <w:p w:rsidR="00000000" w:rsidDel="00000000" w:rsidP="00000000" w:rsidRDefault="00000000" w:rsidRPr="00000000" w14:paraId="0000009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'No Manifesto', GAMEC, Bergamo, Italy</w:t>
      </w:r>
    </w:p>
    <w:p w:rsidR="00000000" w:rsidDel="00000000" w:rsidP="00000000" w:rsidRDefault="00000000" w:rsidRPr="00000000" w14:paraId="0000009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'Wisdom of Nature', Nagoya Art Museum</w:t>
      </w:r>
    </w:p>
    <w:p w:rsidR="00000000" w:rsidDel="00000000" w:rsidP="00000000" w:rsidRDefault="00000000" w:rsidRPr="00000000" w14:paraId="0000009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'Mirage', Alexander and Bonin, New York City, NY, USA</w:t>
      </w:r>
    </w:p>
    <w:p w:rsidR="00000000" w:rsidDel="00000000" w:rsidP="00000000" w:rsidRDefault="00000000" w:rsidRPr="00000000" w14:paraId="0000009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'Occupying Space', Sammlung Generali Foundation: Haus der Kunst, München, Germany</w:t>
      </w:r>
    </w:p>
    <w:p w:rsidR="00000000" w:rsidDel="00000000" w:rsidP="00000000" w:rsidRDefault="00000000" w:rsidRPr="00000000" w14:paraId="0000009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'Occupying Space', Witte de With Contemporary Art, Rotterdam, The Netherlands</w:t>
      </w:r>
    </w:p>
    <w:p w:rsidR="00000000" w:rsidDel="00000000" w:rsidP="00000000" w:rsidRDefault="00000000" w:rsidRPr="00000000" w14:paraId="0000009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'evn sammlung 95-05', Mumok, Vienna, Austria</w:t>
      </w:r>
    </w:p>
    <w:p w:rsidR="00000000" w:rsidDel="00000000" w:rsidP="00000000" w:rsidRDefault="00000000" w:rsidRPr="00000000" w14:paraId="0000009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'Das Neue II', Österreichische Galerie Belvedere, Vienna, Austria</w:t>
      </w:r>
    </w:p>
    <w:p w:rsidR="00000000" w:rsidDel="00000000" w:rsidP="00000000" w:rsidRDefault="00000000" w:rsidRPr="00000000" w14:paraId="0000009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'Model Modernisms', Artists Space, New York City, NY, USA</w:t>
      </w:r>
    </w:p>
    <w:p w:rsidR="00000000" w:rsidDel="00000000" w:rsidP="00000000" w:rsidRDefault="00000000" w:rsidRPr="00000000" w14:paraId="0000009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'We disagree', Andrew Kreps Gallery, New York City, NY, USA</w:t>
      </w:r>
    </w:p>
    <w:p w:rsidR="00000000" w:rsidDel="00000000" w:rsidP="00000000" w:rsidRDefault="00000000" w:rsidRPr="00000000" w14:paraId="0000009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'U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niversal Experience: Art, Life, and the Tourist's Eye', Museum of Contemporary Art, Chicago, IL, USA</w:t>
        <w:br w:type="textWrapping"/>
      </w:r>
    </w:p>
    <w:p w:rsidR="00000000" w:rsidDel="00000000" w:rsidP="00000000" w:rsidRDefault="00000000" w:rsidRPr="00000000" w14:paraId="0000009F">
      <w:pPr>
        <w:tabs>
          <w:tab w:val="left" w:leader="none" w:pos="720"/>
        </w:tabs>
        <w:ind w:left="1420" w:right="60" w:hanging="14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2004</w:t>
        <w:tab/>
        <w:t xml:space="preserve">'How do we want to be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governed? (Figure and Ground)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', MACBA, Miami dwellan,Charlottenborg Exhibition</w:t>
      </w:r>
    </w:p>
    <w:p w:rsidR="00000000" w:rsidDel="00000000" w:rsidP="00000000" w:rsidRDefault="00000000" w:rsidRPr="00000000" w14:paraId="000000A0">
      <w:pPr>
        <w:tabs>
          <w:tab w:val="left" w:leader="none" w:pos="720"/>
        </w:tabs>
        <w:ind w:left="1420" w:right="60" w:hanging="14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Building, Copenhagen, Denmark</w:t>
      </w:r>
    </w:p>
    <w:p w:rsidR="00000000" w:rsidDel="00000000" w:rsidP="00000000" w:rsidRDefault="00000000" w:rsidRPr="00000000" w14:paraId="000000A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'How do we want to be governed?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 (with Hannes Böck)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MACBA, Barcelona, Spain</w:t>
      </w:r>
    </w:p>
    <w:p w:rsidR="00000000" w:rsidDel="00000000" w:rsidP="00000000" w:rsidRDefault="00000000" w:rsidRPr="00000000" w14:paraId="000000A2">
      <w:pPr>
        <w:tabs>
          <w:tab w:val="left" w:leader="none" w:pos="720"/>
        </w:tabs>
        <w:ind w:left="1428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'Quodlibet', Galerie Buchholz, Cologne, Germany</w:t>
      </w:r>
    </w:p>
    <w:p w:rsidR="00000000" w:rsidDel="00000000" w:rsidP="00000000" w:rsidRDefault="00000000" w:rsidRPr="00000000" w14:paraId="000000A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'Formalismus. Moderne Kunst, heute', Hamburger Kunstverein, Hamburg, Germany</w:t>
      </w:r>
    </w:p>
    <w:p w:rsidR="00000000" w:rsidDel="00000000" w:rsidP="00000000" w:rsidRDefault="00000000" w:rsidRPr="00000000" w14:paraId="000000A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'Black Friday - Exercises in Hermetics', Galerie Kamm, Berlin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Germany</w:t>
      </w:r>
    </w:p>
    <w:p w:rsidR="00000000" w:rsidDel="00000000" w:rsidP="00000000" w:rsidRDefault="00000000" w:rsidRPr="00000000" w14:paraId="000000A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'Räume', Häusler Contemporary, Munich, Germany</w:t>
      </w:r>
    </w:p>
    <w:p w:rsidR="00000000" w:rsidDel="00000000" w:rsidP="00000000" w:rsidRDefault="00000000" w:rsidRPr="00000000" w14:paraId="000000A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'Formate', MNAC/Kalinderu Medialab, Bukarest, Romania, Slovenia</w:t>
        <w:br w:type="textWrapping"/>
      </w:r>
    </w:p>
    <w:p w:rsidR="00000000" w:rsidDel="00000000" w:rsidP="00000000" w:rsidRDefault="00000000" w:rsidRPr="00000000" w14:paraId="000000A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2003</w:t>
        <w:tab/>
        <w:t xml:space="preserve">'Hey Production' (Exhibition Design), Cubitt, London, UK </w:t>
      </w:r>
    </w:p>
    <w:p w:rsidR="00000000" w:rsidDel="00000000" w:rsidP="00000000" w:rsidRDefault="00000000" w:rsidRPr="00000000" w14:paraId="000000A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'Form Specific', Moderna Galerija, Ljubljana, Slovenia</w:t>
      </w:r>
    </w:p>
    <w:p w:rsidR="00000000" w:rsidDel="00000000" w:rsidP="00000000" w:rsidRDefault="00000000" w:rsidRPr="00000000" w14:paraId="000000A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'Individual Systems', Biennale di Venezia, Arsenale, Venice, Italy</w:t>
      </w:r>
    </w:p>
    <w:p w:rsidR="00000000" w:rsidDel="00000000" w:rsidP="00000000" w:rsidRDefault="00000000" w:rsidRPr="00000000" w14:paraId="000000A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'Utopia Stations', Biennale di Venezia (Poster Project), Venice, Italy</w:t>
      </w:r>
    </w:p>
    <w:p w:rsidR="00000000" w:rsidDel="00000000" w:rsidP="00000000" w:rsidRDefault="00000000" w:rsidRPr="00000000" w14:paraId="000000A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'Abstraction Now', Künstlerhaus, Vienna, Austria</w:t>
      </w:r>
    </w:p>
    <w:p w:rsidR="00000000" w:rsidDel="00000000" w:rsidP="00000000" w:rsidRDefault="00000000" w:rsidRPr="00000000" w14:paraId="000000A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'Game Over', Grimm+Rosenfeld, Munich, Germany</w:t>
      </w:r>
    </w:p>
    <w:p w:rsidR="00000000" w:rsidDel="00000000" w:rsidP="00000000" w:rsidRDefault="00000000" w:rsidRPr="00000000" w14:paraId="000000A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'It happened tomorrow', 7th Lyon Biennale, Lyon, France</w:t>
      </w:r>
    </w:p>
    <w:p w:rsidR="00000000" w:rsidDel="00000000" w:rsidP="00000000" w:rsidRDefault="00000000" w:rsidRPr="00000000" w14:paraId="000000A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'Adorno', Frankfurter Kunstverein, Frankfurt, Germany</w:t>
        <w:br w:type="textWrapping"/>
      </w:r>
    </w:p>
    <w:p w:rsidR="00000000" w:rsidDel="00000000" w:rsidP="00000000" w:rsidRDefault="00000000" w:rsidRPr="00000000" w14:paraId="000000A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2002</w:t>
        <w:tab/>
        <w:t xml:space="preserve">'Nachgemacht. Künstliche Natürlichkeit – Simulierte Natur', Kunstraum Innsbruck, Innsbruck, Austria</w:t>
      </w:r>
    </w:p>
    <w:p w:rsidR="00000000" w:rsidDel="00000000" w:rsidP="00000000" w:rsidRDefault="00000000" w:rsidRPr="00000000" w14:paraId="000000B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'Uncommon Denominator', MassMoCa, North Adams, MA, USA</w:t>
      </w:r>
    </w:p>
    <w:p w:rsidR="00000000" w:rsidDel="00000000" w:rsidP="00000000" w:rsidRDefault="00000000" w:rsidRPr="00000000" w14:paraId="000000B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'manifesta 4', Frankfurt, Germany</w:t>
      </w:r>
    </w:p>
    <w:p w:rsidR="00000000" w:rsidDel="00000000" w:rsidP="00000000" w:rsidRDefault="00000000" w:rsidRPr="00000000" w14:paraId="000000B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'Continental Drift', Grazer Kunstverein, Graz, Austria</w:t>
      </w:r>
    </w:p>
    <w:p w:rsidR="00000000" w:rsidDel="00000000" w:rsidP="00000000" w:rsidRDefault="00000000" w:rsidRPr="00000000" w14:paraId="000000B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'Designs für die wirkliche Welt', Generali Foundation, Vienna, Austria</w:t>
      </w:r>
    </w:p>
    <w:p w:rsidR="00000000" w:rsidDel="00000000" w:rsidP="00000000" w:rsidRDefault="00000000" w:rsidRPr="00000000" w14:paraId="000000B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'ForwArt 02, BBL Bruxelles', Museum voor Oude Kunst, Brussels, Belgium</w:t>
      </w:r>
    </w:p>
    <w:p w:rsidR="00000000" w:rsidDel="00000000" w:rsidP="00000000" w:rsidRDefault="00000000" w:rsidRPr="00000000" w14:paraId="000000B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'Rethinking Photography', Forum Stadtpark, Graz, Austria</w:t>
      </w:r>
    </w:p>
    <w:p w:rsidR="00000000" w:rsidDel="00000000" w:rsidP="00000000" w:rsidRDefault="00000000" w:rsidRPr="00000000" w14:paraId="000000B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'Double Bind', Irida Gallery, Sofia, Bulgaria</w:t>
      </w:r>
    </w:p>
    <w:p w:rsidR="00000000" w:rsidDel="00000000" w:rsidP="00000000" w:rsidRDefault="00000000" w:rsidRPr="00000000" w14:paraId="000000B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'Modesty', Pavel Haus, Laafeld</w:t>
      </w:r>
    </w:p>
    <w:p w:rsidR="00000000" w:rsidDel="00000000" w:rsidP="00000000" w:rsidRDefault="00000000" w:rsidRPr="00000000" w14:paraId="000000B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'Fundamentalisms of the New Order', Charlottenborg Exhibition Building, Copenhagen, Denmark</w:t>
        <w:br w:type="textWrapping"/>
      </w:r>
    </w:p>
    <w:p w:rsidR="00000000" w:rsidDel="00000000" w:rsidP="00000000" w:rsidRDefault="00000000" w:rsidRPr="00000000" w14:paraId="000000B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2001</w:t>
        <w:tab/>
        <w:t xml:space="preserve">'Time and space in Megalopolis', Galerie hlavního mest Prahy, Prague, Czech Republic</w:t>
      </w:r>
    </w:p>
    <w:p w:rsidR="00000000" w:rsidDel="00000000" w:rsidP="00000000" w:rsidRDefault="00000000" w:rsidRPr="00000000" w14:paraId="000000B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'Objekte', Atelier Augarten, Österreichische Galerie Belvedere, Vienna, Austria</w:t>
      </w:r>
    </w:p>
    <w:p w:rsidR="00000000" w:rsidDel="00000000" w:rsidP="00000000" w:rsidRDefault="00000000" w:rsidRPr="00000000" w14:paraId="000000B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'Du bist die Welt', Künstlerhaus, Vienna, Austria</w:t>
      </w:r>
    </w:p>
    <w:p w:rsidR="00000000" w:rsidDel="00000000" w:rsidP="00000000" w:rsidRDefault="00000000" w:rsidRPr="00000000" w14:paraId="000000B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'Yokohama Triennale', Yokohama, Japan</w:t>
      </w:r>
    </w:p>
    <w:p w:rsidR="00000000" w:rsidDel="00000000" w:rsidP="00000000" w:rsidRDefault="00000000" w:rsidRPr="00000000" w14:paraId="000000B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'20/35 Vision', Schindler House, Los Angeles, CA, USA</w:t>
        <w:br w:type="textWrapping"/>
      </w:r>
    </w:p>
    <w:p w:rsidR="00000000" w:rsidDel="00000000" w:rsidP="00000000" w:rsidRDefault="00000000" w:rsidRPr="00000000" w14:paraId="000000B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2000 </w:t>
        <w:tab/>
        <w:t xml:space="preserve">'Gastatelier', Nils Norman, Hamburg, Germany</w:t>
      </w:r>
    </w:p>
    <w:p w:rsidR="00000000" w:rsidDel="00000000" w:rsidP="00000000" w:rsidRDefault="00000000" w:rsidRPr="00000000" w14:paraId="000000B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'Delay', Forum Stadtpark, Graz, Austria</w:t>
      </w:r>
    </w:p>
    <w:p w:rsidR="00000000" w:rsidDel="00000000" w:rsidP="00000000" w:rsidRDefault="00000000" w:rsidRPr="00000000" w14:paraId="000000C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'Parallel Realities', Hay Art, Yerevan, Armenia</w:t>
      </w:r>
    </w:p>
    <w:p w:rsidR="00000000" w:rsidDel="00000000" w:rsidP="00000000" w:rsidRDefault="00000000" w:rsidRPr="00000000" w14:paraId="000000C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'Lebt und arbeitet in Wien', Kunsthalle, Vienna, Austria</w:t>
        <w:br w:type="textWrapping"/>
      </w:r>
    </w:p>
    <w:p w:rsidR="00000000" w:rsidDel="00000000" w:rsidP="00000000" w:rsidRDefault="00000000" w:rsidRPr="00000000" w14:paraId="000000C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1998 </w:t>
        <w:tab/>
        <w:t xml:space="preserve">'100 Jahre Secession', Secession, Vienna, Austria</w:t>
      </w:r>
    </w:p>
    <w:p w:rsidR="00000000" w:rsidDel="00000000" w:rsidP="00000000" w:rsidRDefault="00000000" w:rsidRPr="00000000" w14:paraId="000000C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'Modelle', Österreichische Galerie Belvedere, Vienna, Austria</w:t>
      </w:r>
    </w:p>
    <w:p w:rsidR="00000000" w:rsidDel="00000000" w:rsidP="00000000" w:rsidRDefault="00000000" w:rsidRPr="00000000" w14:paraId="000000C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'Sharawadgi', Felsenvilla, Baden, Austria</w:t>
        <w:br w:type="textWrapping"/>
      </w:r>
    </w:p>
    <w:p w:rsidR="00000000" w:rsidDel="00000000" w:rsidP="00000000" w:rsidRDefault="00000000" w:rsidRPr="00000000" w14:paraId="000000C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1996</w:t>
        <w:tab/>
        <w:t xml:space="preserve">'Complexul muzeal', Museum Arad, Arad, Romania</w:t>
        <w:br w:type="textWrapping"/>
      </w:r>
    </w:p>
    <w:p w:rsidR="00000000" w:rsidDel="00000000" w:rsidP="00000000" w:rsidRDefault="00000000" w:rsidRPr="00000000" w14:paraId="000000C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1995 </w:t>
        <w:tab/>
        <w:t xml:space="preserve">'Impact', Generali Foundation, Wien</w:t>
        <w:br w:type="textWrapping"/>
      </w:r>
    </w:p>
    <w:p w:rsidR="00000000" w:rsidDel="00000000" w:rsidP="00000000" w:rsidRDefault="00000000" w:rsidRPr="00000000" w14:paraId="000000C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1994 </w:t>
        <w:tab/>
        <w:t xml:space="preserve">'Lokalzeit', Raum Strohal, Wien</w:t>
        <w:br w:type="textWrapping"/>
      </w:r>
    </w:p>
    <w:p w:rsidR="00000000" w:rsidDel="00000000" w:rsidP="00000000" w:rsidRDefault="00000000" w:rsidRPr="00000000" w14:paraId="000000C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1993 </w:t>
        <w:tab/>
        <w:t xml:space="preserve">'Backstage', Kunstverein Hamburg, Hamburg, Germany</w:t>
      </w:r>
    </w:p>
    <w:p w:rsidR="00000000" w:rsidDel="00000000" w:rsidP="00000000" w:rsidRDefault="00000000" w:rsidRPr="00000000" w14:paraId="000000C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'KontextKunst', Steirischer Herbst, Graz, Austria</w:t>
        <w:br w:type="textWrapping"/>
      </w:r>
    </w:p>
    <w:p w:rsidR="00000000" w:rsidDel="00000000" w:rsidP="00000000" w:rsidRDefault="00000000" w:rsidRPr="00000000" w14:paraId="000000C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1992</w:t>
        <w:tab/>
        <w:t xml:space="preserve">'Ballgasseland' (mit / with Hans Küng, Dorit Margreiter, Mathias Poledna), Galerie Ballgasse, Vienna, Austria</w:t>
      </w:r>
    </w:p>
    <w:p w:rsidR="00000000" w:rsidDel="00000000" w:rsidP="00000000" w:rsidRDefault="00000000" w:rsidRPr="00000000" w14:paraId="000000C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'Plakate, Grazer Kunstverein, Graz, Austria</w:t>
        <w:br w:type="textWrapping"/>
      </w:r>
    </w:p>
    <w:p w:rsidR="00000000" w:rsidDel="00000000" w:rsidP="00000000" w:rsidRDefault="00000000" w:rsidRPr="00000000" w14:paraId="000000C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1991</w:t>
        <w:tab/>
        <w:t xml:space="preserve">'Material, Texte, Interviews' (mit / with Hans Küng, Dorit Margreiter, Mathias Poledna), Jänner Galerie, Vienna, Austria</w:t>
      </w:r>
    </w:p>
    <w:p w:rsidR="00000000" w:rsidDel="00000000" w:rsidP="00000000" w:rsidRDefault="00000000" w:rsidRPr="00000000" w14:paraId="000000C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AWARDS AND SCOLARSHIPS</w:t>
        <w:br w:type="textWrapping"/>
      </w:r>
    </w:p>
    <w:p w:rsidR="00000000" w:rsidDel="00000000" w:rsidP="00000000" w:rsidRDefault="00000000" w:rsidRPr="00000000" w14:paraId="000000D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 xml:space="preserve">Preis der Stadt Wien</w:t>
      </w:r>
    </w:p>
    <w:p w:rsidR="00000000" w:rsidDel="00000000" w:rsidP="00000000" w:rsidRDefault="00000000" w:rsidRPr="00000000" w14:paraId="000000D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 xml:space="preserve">Wilfried Skreiner-Preis</w:t>
      </w:r>
    </w:p>
    <w:p w:rsidR="00000000" w:rsidDel="00000000" w:rsidP="00000000" w:rsidRDefault="00000000" w:rsidRPr="00000000" w14:paraId="000000D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 xml:space="preserve">Hilde Goldschmidt-Preis</w:t>
      </w:r>
    </w:p>
    <w:p w:rsidR="00000000" w:rsidDel="00000000" w:rsidP="00000000" w:rsidRDefault="00000000" w:rsidRPr="00000000" w14:paraId="000000D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CENTRAL-Kunstpreis, Köln</w:t>
      </w:r>
    </w:p>
    <w:p w:rsidR="00000000" w:rsidDel="00000000" w:rsidP="00000000" w:rsidRDefault="00000000" w:rsidRPr="00000000" w14:paraId="000000D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2001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Schindler-Stipendium, MAK, Los Angeles</w:t>
      </w:r>
    </w:p>
    <w:p w:rsidR="00000000" w:rsidDel="00000000" w:rsidP="00000000" w:rsidRDefault="00000000" w:rsidRPr="00000000" w14:paraId="000000D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 xml:space="preserve">Otto-Mauer Preis</w:t>
      </w:r>
    </w:p>
    <w:p w:rsidR="00000000" w:rsidDel="00000000" w:rsidP="00000000" w:rsidRDefault="00000000" w:rsidRPr="00000000" w14:paraId="000000D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TEACHING</w:t>
        <w:br w:type="textWrapping"/>
      </w:r>
    </w:p>
    <w:p w:rsidR="00000000" w:rsidDel="00000000" w:rsidP="00000000" w:rsidRDefault="00000000" w:rsidRPr="00000000" w14:paraId="000000D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Königliche Akademie, Kopenhagen, Gastprofessur 2008, 2009</w:t>
      </w:r>
    </w:p>
    <w:p w:rsidR="00000000" w:rsidDel="00000000" w:rsidP="00000000" w:rsidRDefault="00000000" w:rsidRPr="00000000" w14:paraId="000000D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Internationale Gastprofessur, Akademie, Prag, 2011</w:t>
      </w:r>
    </w:p>
    <w:p w:rsidR="00000000" w:rsidDel="00000000" w:rsidP="00000000" w:rsidRDefault="00000000" w:rsidRPr="00000000" w14:paraId="000000D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PUBLICATIONS, CATALOGUES </w:t>
        <w:br w:type="textWrapping"/>
      </w:r>
    </w:p>
    <w:p w:rsidR="00000000" w:rsidDel="00000000" w:rsidP="00000000" w:rsidRDefault="00000000" w:rsidRPr="00000000" w14:paraId="000000D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Programm, Broschüre / Brochure, UAG Room Gallery University of California, Irvine; edited by Juli Carson, 2007</w:t>
      </w:r>
    </w:p>
    <w:p w:rsidR="00000000" w:rsidDel="00000000" w:rsidP="00000000" w:rsidRDefault="00000000" w:rsidRPr="00000000" w14:paraId="000000D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Wachstum und Entwicklung, Ausstellungskatalog / exhibition catalogue Galerie im Taxispalais, d/e, Revolver Verlag,</w:t>
      </w:r>
    </w:p>
    <w:p w:rsidR="00000000" w:rsidDel="00000000" w:rsidP="00000000" w:rsidRDefault="00000000" w:rsidRPr="00000000" w14:paraId="000000E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Frankfurt/M. 2003</w:t>
      </w:r>
    </w:p>
    <w:p w:rsidR="00000000" w:rsidDel="00000000" w:rsidP="00000000" w:rsidRDefault="00000000" w:rsidRPr="00000000" w14:paraId="000000E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Kölnischer Kunstverein, Ausstellungskatalog / exhibition catalogue CENTRAL-Kunstpreis, d/e, Revolver Verlag, Frankfurt/M.</w:t>
      </w:r>
    </w:p>
    <w:p w:rsidR="00000000" w:rsidDel="00000000" w:rsidP="00000000" w:rsidRDefault="00000000" w:rsidRPr="00000000" w14:paraId="000000E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2003</w:t>
      </w:r>
    </w:p>
    <w:p w:rsidR="00000000" w:rsidDel="00000000" w:rsidP="00000000" w:rsidRDefault="00000000" w:rsidRPr="00000000" w14:paraId="000000E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Portfolio, Galerie Krobath Wimmer, 2003</w:t>
      </w:r>
    </w:p>
    <w:p w:rsidR="00000000" w:rsidDel="00000000" w:rsidP="00000000" w:rsidRDefault="00000000" w:rsidRPr="00000000" w14:paraId="000000E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Champs d’Expérience, Bawag Foundation Edition, Wien 2002</w:t>
      </w:r>
    </w:p>
    <w:p w:rsidR="00000000" w:rsidDel="00000000" w:rsidP="00000000" w:rsidRDefault="00000000" w:rsidRPr="00000000" w14:paraId="000000E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Secession, Ausstellungskatalog / exhibition catalogue, Wien, 2000</w:t>
      </w:r>
    </w:p>
    <w:p w:rsidR="00000000" w:rsidDel="00000000" w:rsidP="00000000" w:rsidRDefault="00000000" w:rsidRPr="00000000" w14:paraId="000000E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 or off earth, Grazer Kunstverein, Graz 1996</w:t>
      </w:r>
    </w:p>
    <w:p w:rsidR="00000000" w:rsidDel="00000000" w:rsidP="00000000" w:rsidRDefault="00000000" w:rsidRPr="00000000" w14:paraId="000000E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Bürgerforum, Forum Stadtpark, Graz 1993</w:t>
      </w:r>
    </w:p>
    <w:p w:rsidR="00000000" w:rsidDel="00000000" w:rsidP="00000000" w:rsidRDefault="00000000" w:rsidRPr="00000000" w14:paraId="000000E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 EDITOR</w:t>
        <w:br w:type="textWrapping"/>
      </w:r>
    </w:p>
    <w:p w:rsidR="00000000" w:rsidDel="00000000" w:rsidP="00000000" w:rsidRDefault="00000000" w:rsidRPr="00000000" w14:paraId="000000E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„Subtext Design“, springer, Hefte für Gegenwartskunst, No. 4, 1997</w:t>
      </w:r>
    </w:p>
    <w:p w:rsidR="00000000" w:rsidDel="00000000" w:rsidP="00000000" w:rsidRDefault="00000000" w:rsidRPr="00000000" w14:paraId="000000EB">
      <w:pPr>
        <w:tabs>
          <w:tab w:val="left" w:leader="none" w:pos="720"/>
        </w:tabs>
        <w:ind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Die Arena des Privaten, Kunstverein München, München 1992 </w:t>
      </w:r>
    </w:p>
    <w:p w:rsidR="00000000" w:rsidDel="00000000" w:rsidP="00000000" w:rsidRDefault="00000000" w:rsidRPr="00000000" w14:paraId="000000EC">
      <w:pPr>
        <w:tabs>
          <w:tab w:val="left" w:leader="none" w:pos="720"/>
        </w:tabs>
        <w:ind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Reader (mit / with Dorit Margreiter, Helmut Draxler, Hedwig Saxenhuber)</w:t>
      </w:r>
    </w:p>
    <w:p w:rsidR="00000000" w:rsidDel="00000000" w:rsidP="00000000" w:rsidRDefault="00000000" w:rsidRPr="00000000" w14:paraId="000000ED">
      <w:pPr>
        <w:tabs>
          <w:tab w:val="left" w:leader="none" w:pos="720"/>
        </w:tabs>
        <w:ind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720"/>
        </w:tabs>
        <w:ind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 xml:space="preserve">EDITOR OF MONTAGE / SERIES OF PUBLICATIONS</w:t>
        <w:br w:type="textWrapping"/>
      </w:r>
    </w:p>
    <w:p w:rsidR="00000000" w:rsidDel="00000000" w:rsidP="00000000" w:rsidRDefault="00000000" w:rsidRPr="00000000" w14:paraId="000000EF">
      <w:pPr>
        <w:tabs>
          <w:tab w:val="left" w:leader="none" w:pos="720"/>
        </w:tabs>
        <w:ind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montage 1: Ideologie und Utopie des Design, Gert Selle, Reprint</w:t>
      </w:r>
    </w:p>
    <w:p w:rsidR="00000000" w:rsidDel="00000000" w:rsidP="00000000" w:rsidRDefault="00000000" w:rsidRPr="00000000" w14:paraId="000000F0">
      <w:pPr>
        <w:tabs>
          <w:tab w:val="left" w:leader="none" w:pos="720"/>
        </w:tabs>
        <w:ind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montage 2: Covering the Room, Reader, hg. mit Matthias Dusini</w:t>
      </w:r>
    </w:p>
    <w:p w:rsidR="00000000" w:rsidDel="00000000" w:rsidP="00000000" w:rsidRDefault="00000000" w:rsidRPr="00000000" w14:paraId="000000F1">
      <w:pPr>
        <w:tabs>
          <w:tab w:val="left" w:leader="none" w:pos="720"/>
        </w:tabs>
        <w:ind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montage 4: Some Establishing Shots, Dorit Margreiter</w:t>
      </w:r>
    </w:p>
    <w:p w:rsidR="00000000" w:rsidDel="00000000" w:rsidP="00000000" w:rsidRDefault="00000000" w:rsidRPr="00000000" w14:paraId="000000F2">
      <w:pPr>
        <w:tabs>
          <w:tab w:val="left" w:leader="none" w:pos="720"/>
        </w:tabs>
        <w:ind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montage 5: Yerevan Concrete, Katharina Roters</w:t>
      </w:r>
    </w:p>
    <w:p w:rsidR="00000000" w:rsidDel="00000000" w:rsidP="00000000" w:rsidRDefault="00000000" w:rsidRPr="00000000" w14:paraId="000000F3">
      <w:pPr>
        <w:tabs>
          <w:tab w:val="left" w:leader="none" w:pos="720"/>
        </w:tabs>
        <w:ind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montage 6: Half Modern, Half something else, Martin Beck</w:t>
      </w:r>
    </w:p>
    <w:p w:rsidR="00000000" w:rsidDel="00000000" w:rsidP="00000000" w:rsidRDefault="00000000" w:rsidRPr="00000000" w14:paraId="000000F4">
      <w:pPr>
        <w:tabs>
          <w:tab w:val="left" w:leader="none" w:pos="720"/>
        </w:tabs>
        <w:ind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720"/>
        </w:tabs>
        <w:ind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 xml:space="preserve">CONTRIBUTIONS FOR CATALOGUES, BOOKS, EDITIONS</w:t>
        <w:br w:type="textWrapping"/>
      </w:r>
    </w:p>
    <w:p w:rsidR="00000000" w:rsidDel="00000000" w:rsidP="00000000" w:rsidRDefault="00000000" w:rsidRPr="00000000" w14:paraId="000000F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2005</w:t>
        <w:tab/>
        <w:t xml:space="preserve">Volume 0, Galerie Daniel Buchholz, Köln, 2005</w:t>
      </w:r>
    </w:p>
    <w:p w:rsidR="00000000" w:rsidDel="00000000" w:rsidP="00000000" w:rsidRDefault="00000000" w:rsidRPr="00000000" w14:paraId="000000F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Artists Book Revisited, Matthias Herrmann, Art Metropole/Secession, Toronto/Wien, 2005</w:t>
      </w:r>
    </w:p>
    <w:p w:rsidR="00000000" w:rsidDel="00000000" w:rsidP="00000000" w:rsidRDefault="00000000" w:rsidRPr="00000000" w14:paraId="000000F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EVN Sammlung 95-05, EVN AG, Verlag der Buchhandlung Walther König, Köln, 2005</w:t>
      </w:r>
    </w:p>
    <w:p w:rsidR="00000000" w:rsidDel="00000000" w:rsidP="00000000" w:rsidRDefault="00000000" w:rsidRPr="00000000" w14:paraId="000000F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No Manifesto, Andrea Viliani, GAMEC, Bergamo, 2005</w:t>
      </w:r>
    </w:p>
    <w:p w:rsidR="00000000" w:rsidDel="00000000" w:rsidP="00000000" w:rsidRDefault="00000000" w:rsidRPr="00000000" w14:paraId="000000F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22 interviews, Thomas Trummer, Revolver-Archiv für aktuelle Kunst, Frankfurt am Main, 2005</w:t>
      </w:r>
    </w:p>
    <w:p w:rsidR="00000000" w:rsidDel="00000000" w:rsidP="00000000" w:rsidRDefault="00000000" w:rsidRPr="00000000" w14:paraId="000000F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Model Modernism, 2005</w:t>
      </w:r>
    </w:p>
    <w:p w:rsidR="00000000" w:rsidDel="00000000" w:rsidP="00000000" w:rsidRDefault="00000000" w:rsidRPr="00000000" w14:paraId="000000F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Universal Experience: Art, Life and the Tourists Eye, Museum of Contemporary Art Chicago, Distributed Art Publishers, New York, 2005</w:t>
      </w:r>
    </w:p>
    <w:p w:rsidR="00000000" w:rsidDel="00000000" w:rsidP="00000000" w:rsidRDefault="00000000" w:rsidRPr="00000000" w14:paraId="000000F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2004</w:t>
        <w:tab/>
        <w:t xml:space="preserve">handlungsanweisungen. What is Art good for? 100 x Kunst am Karlsplatz, Gerald Matt, Steidl Verlag, Göttingen, 2004</w:t>
      </w:r>
    </w:p>
    <w:p w:rsidR="00000000" w:rsidDel="00000000" w:rsidP="00000000" w:rsidRDefault="00000000" w:rsidRPr="00000000" w14:paraId="000000F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How do we want to be governed?, Roger M. Buegel, Ruth Noack, Miami Art Central, Miami, 2004</w:t>
      </w:r>
    </w:p>
    <w:p w:rsidR="00000000" w:rsidDel="00000000" w:rsidP="00000000" w:rsidRDefault="00000000" w:rsidRPr="00000000" w14:paraId="0000010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Dwellan, Margit Ramsing, Charlottenborg Exhibition Building, Kopenhagen, 2004</w:t>
      </w:r>
    </w:p>
    <w:p w:rsidR="00000000" w:rsidDel="00000000" w:rsidP="00000000" w:rsidRDefault="00000000" w:rsidRPr="00000000" w14:paraId="0000010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Abstraction Now, Künstlerhaus Wien/ Norbert Pfaffenbichler, Sandro Droschl, Edition Camera Austria, Graz, 2004</w:t>
      </w:r>
    </w:p>
    <w:p w:rsidR="00000000" w:rsidDel="00000000" w:rsidP="00000000" w:rsidRDefault="00000000" w:rsidRPr="00000000" w14:paraId="0000010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Formalismus. Moderne Kunst, heute, Yilmaz Dziewior, Hatje Cantz Verlag, Ostfildern-Ruit, 2004</w:t>
      </w:r>
    </w:p>
    <w:p w:rsidR="00000000" w:rsidDel="00000000" w:rsidP="00000000" w:rsidRDefault="00000000" w:rsidRPr="00000000" w14:paraId="0000010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2003</w:t>
        <w:tab/>
        <w:t xml:space="preserve">Occupying Space. Sammlung Generali Foundation Collection, Sabine Breitwieser, Verlag der Buchhandlung Walther König, Köln, 2003</w:t>
      </w:r>
    </w:p>
    <w:p w:rsidR="00000000" w:rsidDel="00000000" w:rsidP="00000000" w:rsidRDefault="00000000" w:rsidRPr="00000000" w14:paraId="0000010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Form-specific: arteast exhibition, Tamara Soban, Revolver-Archiv für aktuelle Kunst, Frankfurt am Main, 2003</w:t>
      </w:r>
    </w:p>
    <w:p w:rsidR="00000000" w:rsidDel="00000000" w:rsidP="00000000" w:rsidRDefault="00000000" w:rsidRPr="00000000" w14:paraId="0000010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50. International Art Exhibition La Biennale die Venezia. Dreams and Conflicts - The Dictatorship of the Viewer, Francesco Bonami, Maria Luisa Frisa, Marsilio Editori, Venezia, 2003</w:t>
      </w:r>
    </w:p>
    <w:p w:rsidR="00000000" w:rsidDel="00000000" w:rsidP="00000000" w:rsidRDefault="00000000" w:rsidRPr="00000000" w14:paraId="0000010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7e Biennale d'art contemporaine de Lyon Band 2, Le presses du r»el FAGE editions, Dijon, 2003</w:t>
      </w:r>
    </w:p>
    <w:p w:rsidR="00000000" w:rsidDel="00000000" w:rsidP="00000000" w:rsidRDefault="00000000" w:rsidRPr="00000000" w14:paraId="0000010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7e Biennale d'art contemporaine de Lyon Band 1, Le presses du r»el FAGE editions, Dijon, 2003</w:t>
      </w:r>
    </w:p>
    <w:p w:rsidR="00000000" w:rsidDel="00000000" w:rsidP="00000000" w:rsidRDefault="00000000" w:rsidRPr="00000000" w14:paraId="0000010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Adorno. Die Möglichkeit des Unmöglichen, Nicolaus Schafhausen, Vanessa Joan Müller, Michael Hirsch, Lukas und Sternberg, New York, Berlin, 2003</w:t>
      </w:r>
    </w:p>
    <w:p w:rsidR="00000000" w:rsidDel="00000000" w:rsidP="00000000" w:rsidRDefault="00000000" w:rsidRPr="00000000" w14:paraId="0000010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2002</w:t>
        <w:tab/>
        <w:t xml:space="preserve">Champs díexperience, Christine Kinitsch, BAWAG Foundation Edition, Wien, 2002</w:t>
      </w:r>
    </w:p>
    <w:p w:rsidR="00000000" w:rsidDel="00000000" w:rsidP="00000000" w:rsidRDefault="00000000" w:rsidRPr="00000000" w14:paraId="0000010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Uncommon Denominator. New Art from Vienna, Jennifer Travis Donnelly, Tneues Press, Kempen, New York, Paris, Toronto, 2002</w:t>
      </w:r>
    </w:p>
    <w:p w:rsidR="00000000" w:rsidDel="00000000" w:rsidP="00000000" w:rsidRDefault="00000000" w:rsidRPr="00000000" w14:paraId="0000010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manifesta 4. Ausstellungsführer, manifesta 4, Hatje Cantz Verlag, Ostfildern-Ruit, 2002</w:t>
      </w:r>
    </w:p>
    <w:p w:rsidR="00000000" w:rsidDel="00000000" w:rsidP="00000000" w:rsidRDefault="00000000" w:rsidRPr="00000000" w14:paraId="0000010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manifesta 4, manifesta 4, Hatje Cantz Verlag, Ostfildern-Ruit, 2002</w:t>
      </w:r>
    </w:p>
    <w:p w:rsidR="00000000" w:rsidDel="00000000" w:rsidP="00000000" w:rsidRDefault="00000000" w:rsidRPr="00000000" w14:paraId="0000010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Designs für die wirkliche Welt, Sabine Breitwieser, Verlag der Buchhandlung Walther König, Köln, 2002</w:t>
      </w:r>
    </w:p>
    <w:p w:rsidR="00000000" w:rsidDel="00000000" w:rsidP="00000000" w:rsidRDefault="00000000" w:rsidRPr="00000000" w14:paraId="0000011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ForwArt - a choice, BBL Ing, Brussels, 2002</w:t>
      </w:r>
    </w:p>
    <w:p w:rsidR="00000000" w:rsidDel="00000000" w:rsidP="00000000" w:rsidRDefault="00000000" w:rsidRPr="00000000" w14:paraId="0000011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Rethinking Photography, Ruth Horak, Fotohof Edition/Forum Stadtpark, Graz, 2002</w:t>
      </w:r>
    </w:p>
    <w:p w:rsidR="00000000" w:rsidDel="00000000" w:rsidP="00000000" w:rsidRDefault="00000000" w:rsidRPr="00000000" w14:paraId="0000011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Fundamentalism of the New Order, 2002</w:t>
      </w:r>
    </w:p>
    <w:p w:rsidR="00000000" w:rsidDel="00000000" w:rsidP="00000000" w:rsidRDefault="00000000" w:rsidRPr="00000000" w14:paraId="0000011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2001</w:t>
        <w:tab/>
        <w:t xml:space="preserve">Time and Space in Megalopolis?, 2001</w:t>
      </w:r>
    </w:p>
    <w:p w:rsidR="00000000" w:rsidDel="00000000" w:rsidP="00000000" w:rsidRDefault="00000000" w:rsidRPr="00000000" w14:paraId="0000011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Objekte. Skulptur in Österreich nach '45, Atelier Augarten/Österreichische Galerie Belvedere, Wien, 2001</w:t>
      </w:r>
    </w:p>
    <w:p w:rsidR="00000000" w:rsidDel="00000000" w:rsidP="00000000" w:rsidRDefault="00000000" w:rsidRPr="00000000" w14:paraId="0000011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Yokohama 2001, Makabe Kaori, Mikami Yutaka, The Organizing Committee for Yokohama Triennale, Yokohama, 2001</w:t>
      </w:r>
    </w:p>
    <w:p w:rsidR="00000000" w:rsidDel="00000000" w:rsidP="00000000" w:rsidRDefault="00000000" w:rsidRPr="00000000" w14:paraId="0000011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1999</w:t>
        <w:tab/>
        <w:t xml:space="preserve">Sharawadgi, Christian Meyer, Mathias Poledna, Verlag der Buchhandlung Walther König, Köln, 1999</w:t>
      </w:r>
    </w:p>
    <w:p w:rsidR="00000000" w:rsidDel="00000000" w:rsidP="00000000" w:rsidRDefault="00000000" w:rsidRPr="00000000" w14:paraId="0000011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1997</w:t>
        <w:tab/>
        <w:t xml:space="preserve">Related issues, Christian Karvagna, Mzeul de Arta Arad, 1997</w:t>
      </w:r>
    </w:p>
    <w:p w:rsidR="00000000" w:rsidDel="00000000" w:rsidP="00000000" w:rsidRDefault="00000000" w:rsidRPr="00000000" w14:paraId="0000011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Complexul Muzeal, Judit Angel, Museul Arad, 1997</w:t>
      </w:r>
    </w:p>
    <w:p w:rsidR="00000000" w:rsidDel="00000000" w:rsidP="00000000" w:rsidRDefault="00000000" w:rsidRPr="00000000" w14:paraId="0000011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1993</w:t>
      </w:r>
    </w:p>
    <w:p w:rsidR="00000000" w:rsidDel="00000000" w:rsidP="00000000" w:rsidRDefault="00000000" w:rsidRPr="00000000" w14:paraId="0000011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KontextKunst, Peter Weibel, Dumont Buchverlag, Köln, 1993</w:t>
      </w:r>
    </w:p>
    <w:p w:rsidR="00000000" w:rsidDel="00000000" w:rsidP="00000000" w:rsidRDefault="00000000" w:rsidRPr="00000000" w14:paraId="0000011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1992</w:t>
        <w:tab/>
        <w:t xml:space="preserve">Plakate, Grazer Kunstverein, Graz, 1992</w:t>
      </w:r>
    </w:p>
    <w:p w:rsidR="00000000" w:rsidDel="00000000" w:rsidP="00000000" w:rsidRDefault="00000000" w:rsidRPr="00000000" w14:paraId="0000012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1991</w:t>
        <w:tab/>
        <w:t xml:space="preserve">Material, Texte, Interviews, Jänner Galerie, Wien, 1991</w:t>
      </w:r>
    </w:p>
    <w:p w:rsidR="00000000" w:rsidDel="00000000" w:rsidP="00000000" w:rsidRDefault="00000000" w:rsidRPr="00000000" w14:paraId="0000012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NEWSPAPERS AND MAGAZINES</w:t>
        <w:br w:type="textWrapping"/>
      </w:r>
    </w:p>
    <w:p w:rsidR="00000000" w:rsidDel="00000000" w:rsidP="00000000" w:rsidRDefault="00000000" w:rsidRPr="00000000" w14:paraId="0000012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2006</w:t>
        <w:tab/>
        <w:t xml:space="preserve">Maitre d’oeuvres, Nicolas Trembley, Numéro, Dezember-Januar, 2006</w:t>
      </w:r>
    </w:p>
    <w:p w:rsidR="00000000" w:rsidDel="00000000" w:rsidP="00000000" w:rsidRDefault="00000000" w:rsidRPr="00000000" w14:paraId="0000012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2005</w:t>
        <w:tab/>
        <w:t xml:space="preserve">Juliane Rebentisch in conversation with Florian Pumhösl, Juliane Rebentisch, Wrong Times, 2005</w:t>
      </w:r>
    </w:p>
    <w:p w:rsidR="00000000" w:rsidDel="00000000" w:rsidP="00000000" w:rsidRDefault="00000000" w:rsidRPr="00000000" w14:paraId="0000012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...oder auch nicht zu versöhnen, Nora Sternfeld und Jens Kastner, Bildpunkt, Winter, 2005</w:t>
      </w:r>
    </w:p>
    <w:p w:rsidR="00000000" w:rsidDel="00000000" w:rsidP="00000000" w:rsidRDefault="00000000" w:rsidRPr="00000000" w14:paraId="0000012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Symposium, Der Standard, 10.9., 2005</w:t>
      </w:r>
    </w:p>
    <w:p w:rsidR="00000000" w:rsidDel="00000000" w:rsidP="00000000" w:rsidRDefault="00000000" w:rsidRPr="00000000" w14:paraId="0000012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Hommagemoderne, Gabriele Petricek, 2005</w:t>
      </w:r>
    </w:p>
    <w:p w:rsidR="00000000" w:rsidDel="00000000" w:rsidP="00000000" w:rsidRDefault="00000000" w:rsidRPr="00000000" w14:paraId="0000012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Kunst Kurz, Nicole Scheyerer, Falter, Nr. 21, 2005</w:t>
      </w:r>
    </w:p>
    <w:p w:rsidR="00000000" w:rsidDel="00000000" w:rsidP="00000000" w:rsidRDefault="00000000" w:rsidRPr="00000000" w14:paraId="0000012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Mumie und Moderne, Claudia Funke, Kölner Stadt-Anzeiger, Nr. 110, 2005</w:t>
      </w:r>
    </w:p>
    <w:p w:rsidR="00000000" w:rsidDel="00000000" w:rsidP="00000000" w:rsidRDefault="00000000" w:rsidRPr="00000000" w14:paraId="0000012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World-renowed artists interpret travel in new exhibit at MCA, Lauren Drell, Daily Herald, 4. 2., 2005</w:t>
      </w:r>
    </w:p>
    <w:p w:rsidR="00000000" w:rsidDel="00000000" w:rsidP="00000000" w:rsidRDefault="00000000" w:rsidRPr="00000000" w14:paraId="0000013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Last Chance: Mirage, Holland Cotter, The New York Times, 29. Juli, 2005</w:t>
      </w:r>
    </w:p>
    <w:p w:rsidR="00000000" w:rsidDel="00000000" w:rsidP="00000000" w:rsidRDefault="00000000" w:rsidRPr="00000000" w14:paraId="0000013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Sociale sculptur, Steven van Teeseling, Vitrine, Nr. 5, 2005</w:t>
      </w:r>
    </w:p>
    <w:p w:rsidR="00000000" w:rsidDel="00000000" w:rsidP="00000000" w:rsidRDefault="00000000" w:rsidRPr="00000000" w14:paraId="0000013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Bedrijfscollectie Generali ontregelt en confronteert, Roos van Put, Haagsche Courant, 21. 7., 2005</w:t>
      </w:r>
    </w:p>
    <w:p w:rsidR="00000000" w:rsidDel="00000000" w:rsidP="00000000" w:rsidRDefault="00000000" w:rsidRPr="00000000" w14:paraId="0000013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Mehrwert Kunst: Die Generali Foundation, Florian Schmid, www.artnet.de, 13.5., 2005</w:t>
      </w:r>
    </w:p>
    <w:p w:rsidR="00000000" w:rsidDel="00000000" w:rsidP="00000000" w:rsidRDefault="00000000" w:rsidRPr="00000000" w14:paraId="0000013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Möglichkeiten des Denkens, Andrea Königl, Straubinger Tagblatt, 23.3., 2005</w:t>
      </w:r>
    </w:p>
    <w:p w:rsidR="00000000" w:rsidDel="00000000" w:rsidP="00000000" w:rsidRDefault="00000000" w:rsidRPr="00000000" w14:paraId="0000013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Politik und Pornofalle, Simone Dattenberger, Münchner Merkur, Nr. 56, 2005</w:t>
      </w:r>
    </w:p>
    <w:p w:rsidR="00000000" w:rsidDel="00000000" w:rsidP="00000000" w:rsidRDefault="00000000" w:rsidRPr="00000000" w14:paraId="0000013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Raumeroberung, Elfi Kreis, Kunstzeitung, Nr. 103, 2005</w:t>
      </w:r>
    </w:p>
    <w:p w:rsidR="00000000" w:rsidDel="00000000" w:rsidP="00000000" w:rsidRDefault="00000000" w:rsidRPr="00000000" w14:paraId="00000137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Occupying Space, Heinz Schütz, Kunstforum International, Nr. 176, 2005</w:t>
      </w:r>
    </w:p>
    <w:p w:rsidR="00000000" w:rsidDel="00000000" w:rsidP="00000000" w:rsidRDefault="00000000" w:rsidRPr="00000000" w14:paraId="00000138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Die subtilste Peitsche der Welt, Elke Buhr, Frankfurter Rundschau, 11.3., 2005</w:t>
      </w:r>
    </w:p>
    <w:p w:rsidR="00000000" w:rsidDel="00000000" w:rsidP="00000000" w:rsidRDefault="00000000" w:rsidRPr="00000000" w14:paraId="00000139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Abstrahierte Verortungen, Galerien National, Der Standard, 17.11., 2005</w:t>
      </w:r>
    </w:p>
    <w:p w:rsidR="00000000" w:rsidDel="00000000" w:rsidP="00000000" w:rsidRDefault="00000000" w:rsidRPr="00000000" w14:paraId="0000013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Mirage, Anne Doran, Timeout New York, Issue 509, 2005</w:t>
      </w:r>
    </w:p>
    <w:p w:rsidR="00000000" w:rsidDel="00000000" w:rsidP="00000000" w:rsidRDefault="00000000" w:rsidRPr="00000000" w14:paraId="0000013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2004</w:t>
        <w:tab/>
        <w:t xml:space="preserve">Kolonisierungsschübe, Die Presse, 30.1., 2004</w:t>
      </w:r>
    </w:p>
    <w:p w:rsidR="00000000" w:rsidDel="00000000" w:rsidP="00000000" w:rsidRDefault="00000000" w:rsidRPr="00000000" w14:paraId="0000013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Urbanität in der Wildnis, Moni Brüggeller, Kronen Zeitung Tirol, 31.1., 2004</w:t>
      </w:r>
    </w:p>
    <w:p w:rsidR="00000000" w:rsidDel="00000000" w:rsidP="00000000" w:rsidRDefault="00000000" w:rsidRPr="00000000" w14:paraId="0000013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Wachstum und Entwicklung, Kurier Tirol, 31.1., 2004</w:t>
      </w:r>
    </w:p>
    <w:p w:rsidR="00000000" w:rsidDel="00000000" w:rsidP="00000000" w:rsidRDefault="00000000" w:rsidRPr="00000000" w14:paraId="0000013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Der Grammatiker der Moderne, E. Schlocker, Tiroler Tageszeitung, 31.1., 2004</w:t>
      </w:r>
    </w:p>
    <w:p w:rsidR="00000000" w:rsidDel="00000000" w:rsidP="00000000" w:rsidRDefault="00000000" w:rsidRPr="00000000" w14:paraId="0000014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Zusammenspiel von Licht und Körper, Helga Reichart, Dolomiten, Nr. 33, 2004</w:t>
      </w:r>
    </w:p>
    <w:p w:rsidR="00000000" w:rsidDel="00000000" w:rsidP="00000000" w:rsidRDefault="00000000" w:rsidRPr="00000000" w14:paraId="00000141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Die neue Geschichte der Ideen ohne Zukunft, Jan Verwoert, Camera Austria International, Nr. 87, </w:t>
      </w:r>
    </w:p>
    <w:p w:rsidR="00000000" w:rsidDel="00000000" w:rsidP="00000000" w:rsidRDefault="00000000" w:rsidRPr="00000000" w14:paraId="00000142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2004</w:t>
      </w:r>
    </w:p>
    <w:p w:rsidR="00000000" w:rsidDel="00000000" w:rsidP="00000000" w:rsidRDefault="00000000" w:rsidRPr="00000000" w14:paraId="00000143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Die Ordnung der Dinge im Detail, Roberta de Righi, AZ, 14. 4., 2004</w:t>
      </w:r>
    </w:p>
    <w:p w:rsidR="00000000" w:rsidDel="00000000" w:rsidP="00000000" w:rsidRDefault="00000000" w:rsidRPr="00000000" w14:paraId="00000144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Miami Art Central presents, How do we want to be governed?(Figure and Ground)’, www.arts4all.com, Nr.12, 2004</w:t>
      </w:r>
    </w:p>
    <w:p w:rsidR="00000000" w:rsidDel="00000000" w:rsidP="00000000" w:rsidRDefault="00000000" w:rsidRPr="00000000" w14:paraId="00000145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How do we want to be governed? Miami Art Central, David Deitcher, Artforum International, April, 2004</w:t>
      </w:r>
    </w:p>
    <w:p w:rsidR="00000000" w:rsidDel="00000000" w:rsidP="00000000" w:rsidRDefault="00000000" w:rsidRPr="00000000" w14:paraId="0000014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Pumhösl, www.artreader.com, 2004</w:t>
      </w:r>
    </w:p>
    <w:p w:rsidR="00000000" w:rsidDel="00000000" w:rsidP="00000000" w:rsidRDefault="00000000" w:rsidRPr="00000000" w14:paraId="00000147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Mein Afrika, ff-Südtiroler Wochenmagazin, Nr. 6, 2004</w:t>
      </w:r>
    </w:p>
    <w:p w:rsidR="00000000" w:rsidDel="00000000" w:rsidP="00000000" w:rsidRDefault="00000000" w:rsidRPr="00000000" w14:paraId="0000014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2003</w:t>
        <w:tab/>
        <w:t xml:space="preserve">Mats Hjelm: Trilogie. Michaela Melián: Panorama, Florian Pumhösl, Springerin. Hefte für Gegenwartskunst, Band IX Heft 1, 2003</w:t>
      </w:r>
    </w:p>
    <w:p w:rsidR="00000000" w:rsidDel="00000000" w:rsidP="00000000" w:rsidRDefault="00000000" w:rsidRPr="00000000" w14:paraId="0000014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Der Grammatiker, Brigitte Huck, Parnass, Heft 4, 2003</w:t>
      </w:r>
    </w:p>
    <w:p w:rsidR="00000000" w:rsidDel="00000000" w:rsidP="00000000" w:rsidRDefault="00000000" w:rsidRPr="00000000" w14:paraId="0000014B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Ornament und Verbrechen, Gregor Jansen, Springerin. Hefte für Gegenwartskunst, Band IX Heft 4, 2003</w:t>
      </w:r>
    </w:p>
    <w:p w:rsidR="00000000" w:rsidDel="00000000" w:rsidP="00000000" w:rsidRDefault="00000000" w:rsidRPr="00000000" w14:paraId="0000014C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Pumhösl, Catrin Lorch, Artist Magazin 57, Nr. 4, 2003</w:t>
      </w:r>
    </w:p>
    <w:p w:rsidR="00000000" w:rsidDel="00000000" w:rsidP="00000000" w:rsidRDefault="00000000" w:rsidRPr="00000000" w14:paraId="0000014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“Modernismus” sollte man Wallpaper überlassen, Alice Koegel, Stadt Revue, November, 2003</w:t>
      </w:r>
    </w:p>
    <w:p w:rsidR="00000000" w:rsidDel="00000000" w:rsidP="00000000" w:rsidRDefault="00000000" w:rsidRPr="00000000" w14:paraId="0000014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Aktuelle Positionen. Wo das Visuelle auf das Soziale trifft, Florian Pumhösl, Merz Akademie. Design und Demokratie, Nr. 3 &amp; 4, 2003</w:t>
      </w:r>
    </w:p>
    <w:p w:rsidR="00000000" w:rsidDel="00000000" w:rsidP="00000000" w:rsidRDefault="00000000" w:rsidRPr="00000000" w14:paraId="0000014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Traveling Cultures, Hedwig Saxenhuber, Sightseeing. 4. Österreichische Triennale zur Fotografie, 2003</w:t>
      </w:r>
    </w:p>
    <w:p w:rsidR="00000000" w:rsidDel="00000000" w:rsidP="00000000" w:rsidRDefault="00000000" w:rsidRPr="00000000" w14:paraId="0000015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Oberflächlich betrachtet, Rainer Metzger, www.artmagazine.cc, 2003</w:t>
      </w:r>
    </w:p>
    <w:p w:rsidR="00000000" w:rsidDel="00000000" w:rsidP="00000000" w:rsidRDefault="00000000" w:rsidRPr="00000000" w14:paraId="00000151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„Abstraction now“: Flirrende Flächen, pulsierende Pixel, Tiroler Tageszeitung Online, 2003</w:t>
      </w:r>
    </w:p>
    <w:p w:rsidR="00000000" w:rsidDel="00000000" w:rsidP="00000000" w:rsidRDefault="00000000" w:rsidRPr="00000000" w14:paraId="00000152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Das Temperament der strengen Regeln, Almuth Spiegler, Die Presse, 29.8., 2003</w:t>
      </w:r>
    </w:p>
    <w:p w:rsidR="00000000" w:rsidDel="00000000" w:rsidP="00000000" w:rsidRDefault="00000000" w:rsidRPr="00000000" w14:paraId="00000153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Formensprache des Pixels, www.orf.at, 2003</w:t>
      </w:r>
    </w:p>
    <w:p w:rsidR="00000000" w:rsidDel="00000000" w:rsidP="00000000" w:rsidRDefault="00000000" w:rsidRPr="00000000" w14:paraId="00000154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Kunst Kurz: Art Basel 34, Nicole Scheyerer, Falter, Nr. 26, 2003</w:t>
      </w:r>
    </w:p>
    <w:p w:rsidR="00000000" w:rsidDel="00000000" w:rsidP="00000000" w:rsidRDefault="00000000" w:rsidRPr="00000000" w14:paraId="00000155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Grammatik der Moderne, Frank Frangenberg, Kölner Stadt-Anzeiger, Nr. 235, 2003</w:t>
      </w:r>
    </w:p>
    <w:p w:rsidR="00000000" w:rsidDel="00000000" w:rsidP="00000000" w:rsidRDefault="00000000" w:rsidRPr="00000000" w14:paraId="0000015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Pumhösl. Humanist and Ecological republic / Humanistische und Ökologische Republik (Haus Pinakothek), 2003, Florian Pumhösl, praesens. mitteleuropäisches zeitgenössisches kunstblatt, Nr. 2, 2003</w:t>
      </w:r>
    </w:p>
    <w:p w:rsidR="00000000" w:rsidDel="00000000" w:rsidP="00000000" w:rsidRDefault="00000000" w:rsidRPr="00000000" w14:paraId="00000157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Biennale inquieta e un’Italia assente, Gillo Dorfles, Corriere della Sera, 2003</w:t>
      </w:r>
    </w:p>
    <w:p w:rsidR="00000000" w:rsidDel="00000000" w:rsidP="00000000" w:rsidRDefault="00000000" w:rsidRPr="00000000" w14:paraId="00000158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Central-Kunstpreis an Florian Pumhösl, Der Standard, 10.10., 2003</w:t>
      </w:r>
    </w:p>
    <w:p w:rsidR="00000000" w:rsidDel="00000000" w:rsidP="00000000" w:rsidRDefault="00000000" w:rsidRPr="00000000" w14:paraId="00000159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Als die Bilder flackern lernten, Olga Grimm-Weissert, Der Standard, 25. 9., 2003</w:t>
      </w:r>
    </w:p>
    <w:p w:rsidR="00000000" w:rsidDel="00000000" w:rsidP="00000000" w:rsidRDefault="00000000" w:rsidRPr="00000000" w14:paraId="0000015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 arbeitet an den “Grammatiken der Moderne”, Antje Mayer, 2003</w:t>
      </w:r>
    </w:p>
    <w:p w:rsidR="00000000" w:rsidDel="00000000" w:rsidP="00000000" w:rsidRDefault="00000000" w:rsidRPr="00000000" w14:paraId="0000015B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Die Schwierigkeit, nein zu sagen, Marc Peschke, plan.F, 23.-29. 10., 2003</w:t>
      </w:r>
    </w:p>
    <w:p w:rsidR="00000000" w:rsidDel="00000000" w:rsidP="00000000" w:rsidRDefault="00000000" w:rsidRPr="00000000" w14:paraId="0000015C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Hey production!, Morgan Falconer, What’s on in London, 16-23. 4., 2003</w:t>
      </w:r>
    </w:p>
    <w:p w:rsidR="00000000" w:rsidDel="00000000" w:rsidP="00000000" w:rsidRDefault="00000000" w:rsidRPr="00000000" w14:paraId="0000015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hey production!, Jacob Dahl Jürgensen, Frieze, Issue 76, 2003</w:t>
      </w:r>
    </w:p>
    <w:p w:rsidR="00000000" w:rsidDel="00000000" w:rsidP="00000000" w:rsidRDefault="00000000" w:rsidRPr="00000000" w14:paraId="0000015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Hey Production!, Ian White, Art Monthly, No. 266, 2003</w:t>
      </w:r>
    </w:p>
    <w:p w:rsidR="00000000" w:rsidDel="00000000" w:rsidP="00000000" w:rsidRDefault="00000000" w:rsidRPr="00000000" w14:paraId="0000015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Exhibition “hey production”, Paul Clarke, Metrolife, 29. 5., 2003</w:t>
      </w:r>
    </w:p>
    <w:p w:rsidR="00000000" w:rsidDel="00000000" w:rsidP="00000000" w:rsidRDefault="00000000" w:rsidRPr="00000000" w14:paraId="0000016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Hey Production!, Eva Bensasson, 2003</w:t>
      </w:r>
    </w:p>
    <w:p w:rsidR="00000000" w:rsidDel="00000000" w:rsidP="00000000" w:rsidRDefault="00000000" w:rsidRPr="00000000" w14:paraId="00000161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Die visuelle Grammatik der Moderne aus der Distanz begreifen, Catrin Lorch, Kunst-Bulletin, Nr. 12, 2003</w:t>
      </w:r>
    </w:p>
    <w:p w:rsidR="00000000" w:rsidDel="00000000" w:rsidP="00000000" w:rsidRDefault="00000000" w:rsidRPr="00000000" w14:paraId="0000016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2002</w:t>
        <w:tab/>
        <w:t xml:space="preserve">Zwischen Kunst und Natur, Edith Schlocker, Tiroler Tageszeitung, 26./27. Januar, 2002</w:t>
      </w:r>
    </w:p>
    <w:p w:rsidR="00000000" w:rsidDel="00000000" w:rsidP="00000000" w:rsidRDefault="00000000" w:rsidRPr="00000000" w14:paraId="00000164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Der moderne Blick auf die Natur, Isolde Zwerger, Kurier, 26. Januar, 2002</w:t>
      </w:r>
    </w:p>
    <w:p w:rsidR="00000000" w:rsidDel="00000000" w:rsidP="00000000" w:rsidRDefault="00000000" w:rsidRPr="00000000" w14:paraId="00000165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Zwischen Urbanität und Wildnis, Moni Brüggeller, Tiroler Kronenzeitung, 26. Januar, 2002</w:t>
      </w:r>
    </w:p>
    <w:p w:rsidR="00000000" w:rsidDel="00000000" w:rsidP="00000000" w:rsidRDefault="00000000" w:rsidRPr="00000000" w14:paraId="0000016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Schon gehört, Ö1 Clubsendung, 24. Januar, 2002</w:t>
      </w:r>
    </w:p>
    <w:p w:rsidR="00000000" w:rsidDel="00000000" w:rsidP="00000000" w:rsidRDefault="00000000" w:rsidRPr="00000000" w14:paraId="00000167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Nachgemacht im Kunstraum, 25. 1., 2002</w:t>
      </w:r>
    </w:p>
    <w:p w:rsidR="00000000" w:rsidDel="00000000" w:rsidP="00000000" w:rsidRDefault="00000000" w:rsidRPr="00000000" w14:paraId="00000168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 kommt darauf an, nicht alles sofort zu funktionalisieren, Lisa Grotz, Die Welt, 9. 2., 2002</w:t>
      </w:r>
    </w:p>
    <w:p w:rsidR="00000000" w:rsidDel="00000000" w:rsidP="00000000" w:rsidRDefault="00000000" w:rsidRPr="00000000" w14:paraId="00000169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Ausstellung zum Durchblättern, Album, 20. 4., 2002</w:t>
      </w:r>
    </w:p>
    <w:p w:rsidR="00000000" w:rsidDel="00000000" w:rsidP="00000000" w:rsidRDefault="00000000" w:rsidRPr="00000000" w14:paraId="0000016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Pumhösl, Champs d’experience, museum in progress, Der Standard, 27. 8., 2002</w:t>
      </w:r>
    </w:p>
    <w:p w:rsidR="00000000" w:rsidDel="00000000" w:rsidP="00000000" w:rsidRDefault="00000000" w:rsidRPr="00000000" w14:paraId="0000016B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Die Suggestivkraft des Unsichtbaren, Walter Titz, 2002</w:t>
      </w:r>
    </w:p>
    <w:p w:rsidR="00000000" w:rsidDel="00000000" w:rsidP="00000000" w:rsidRDefault="00000000" w:rsidRPr="00000000" w14:paraId="0000016C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Kunst Kurz, Nicole Scheyerer, Falter, Nr. 23, 2002</w:t>
      </w:r>
    </w:p>
    <w:p w:rsidR="00000000" w:rsidDel="00000000" w:rsidP="00000000" w:rsidRDefault="00000000" w:rsidRPr="00000000" w14:paraId="0000016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 und Bewusstsein, Matthias Dusini, Falter, Nr. 42, 2002</w:t>
      </w:r>
    </w:p>
    <w:p w:rsidR="00000000" w:rsidDel="00000000" w:rsidP="00000000" w:rsidRDefault="00000000" w:rsidRPr="00000000" w14:paraId="0000016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Untergehen in einem See auf Madagaskar, Daniela Gregori, Frankfurter Allgemeine Sonntagszeitung, 4. 8., 2002</w:t>
      </w:r>
    </w:p>
    <w:p w:rsidR="00000000" w:rsidDel="00000000" w:rsidP="00000000" w:rsidRDefault="00000000" w:rsidRPr="00000000" w14:paraId="0000016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Ausblick in den Ausstellungsherbst: Designs für die wirkliche Welt, www.derstandard.at, August, 2002</w:t>
      </w:r>
    </w:p>
    <w:p w:rsidR="00000000" w:rsidDel="00000000" w:rsidP="00000000" w:rsidRDefault="00000000" w:rsidRPr="00000000" w14:paraId="0000017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Designs für die wirkliche Welt, www.kunsttermine.de, Nr. 3, 2002</w:t>
      </w:r>
    </w:p>
    <w:p w:rsidR="00000000" w:rsidDel="00000000" w:rsidP="00000000" w:rsidRDefault="00000000" w:rsidRPr="00000000" w14:paraId="00000171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Nachgemacht. Reproduzierte Natürlichkeit - Simulierte Natur, Ursula Philadelphy, Eikon, Heft 38, 2002</w:t>
      </w:r>
    </w:p>
    <w:p w:rsidR="00000000" w:rsidDel="00000000" w:rsidP="00000000" w:rsidRDefault="00000000" w:rsidRPr="00000000" w14:paraId="00000172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Designs für die wirkliche Welt, Falter, Nr. 36, 2002</w:t>
      </w:r>
    </w:p>
    <w:p w:rsidR="00000000" w:rsidDel="00000000" w:rsidP="00000000" w:rsidRDefault="00000000" w:rsidRPr="00000000" w14:paraId="00000173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Designs für die wirkliche Welt, www.derstandard.at, September, 2002</w:t>
      </w:r>
    </w:p>
    <w:p w:rsidR="00000000" w:rsidDel="00000000" w:rsidP="00000000" w:rsidRDefault="00000000" w:rsidRPr="00000000" w14:paraId="00000174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Designs for the Real World, www.undo.net, September, 2002</w:t>
      </w:r>
    </w:p>
    <w:p w:rsidR="00000000" w:rsidDel="00000000" w:rsidP="00000000" w:rsidRDefault="00000000" w:rsidRPr="00000000" w14:paraId="00000175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Hilfe zur Selbsthilfe, www.orf.at, September, 2002</w:t>
      </w:r>
    </w:p>
    <w:p w:rsidR="00000000" w:rsidDel="00000000" w:rsidP="00000000" w:rsidRDefault="00000000" w:rsidRPr="00000000" w14:paraId="0000017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Universaltisten, Johanna Hofleitner, Die Presse Schaufenster, Nr. 38, 2002</w:t>
      </w:r>
    </w:p>
    <w:p w:rsidR="00000000" w:rsidDel="00000000" w:rsidP="00000000" w:rsidRDefault="00000000" w:rsidRPr="00000000" w14:paraId="00000177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Designs für die wirkliche Welt, www.eventuell.at, September, 2002</w:t>
      </w:r>
    </w:p>
    <w:p w:rsidR="00000000" w:rsidDel="00000000" w:rsidP="00000000" w:rsidRDefault="00000000" w:rsidRPr="00000000" w14:paraId="00000178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Der Ort der Zeit, Rainer Metzger, www.artmagazine.cc, September, 2002</w:t>
      </w:r>
    </w:p>
    <w:p w:rsidR="00000000" w:rsidDel="00000000" w:rsidP="00000000" w:rsidRDefault="00000000" w:rsidRPr="00000000" w14:paraId="00000179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Fettzellen und Fremdenstäbe, Doris Krumpl, Der Standard, 21./22. September, 2002</w:t>
      </w:r>
    </w:p>
    <w:p w:rsidR="00000000" w:rsidDel="00000000" w:rsidP="00000000" w:rsidRDefault="00000000" w:rsidRPr="00000000" w14:paraId="0000017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Die designte Wirklichkeit, Horizont Österreich, Nr. 39, 2002</w:t>
      </w:r>
    </w:p>
    <w:p w:rsidR="00000000" w:rsidDel="00000000" w:rsidP="00000000" w:rsidRDefault="00000000" w:rsidRPr="00000000" w14:paraId="0000017B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Modernisms revisited. Zur Konjunktur des Modernismus in der Kunst der Neunziger und ein Portrait eines ihrer Kritiker, Florian Pumhösl, Georg Schöllhammer, Zusammenhänge herstellen / Contextualize, 2002</w:t>
      </w:r>
    </w:p>
    <w:p w:rsidR="00000000" w:rsidDel="00000000" w:rsidP="00000000" w:rsidRDefault="00000000" w:rsidRPr="00000000" w14:paraId="0000017C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Minimal-Design für Randgruppen, Erwin Melchart, Neue Kronen Zeitung, 26. September, 2002</w:t>
      </w:r>
    </w:p>
    <w:p w:rsidR="00000000" w:rsidDel="00000000" w:rsidP="00000000" w:rsidRDefault="00000000" w:rsidRPr="00000000" w14:paraId="0000017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Die Verantwortung der Kunst, Susanne Jäger, Vorarlberger Nachrichten, 28. September, 2002</w:t>
      </w:r>
    </w:p>
    <w:p w:rsidR="00000000" w:rsidDel="00000000" w:rsidP="00000000" w:rsidRDefault="00000000" w:rsidRPr="00000000" w14:paraId="0000017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 und Bewusstsein, Matthias Dusini, Falter, Nr. 42, 2002</w:t>
      </w:r>
    </w:p>
    <w:p w:rsidR="00000000" w:rsidDel="00000000" w:rsidP="00000000" w:rsidRDefault="00000000" w:rsidRPr="00000000" w14:paraId="0000017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Designs für die wirkliche Welt, Architektur&amp;Bau News, Nr. 10, 2002</w:t>
      </w:r>
    </w:p>
    <w:p w:rsidR="00000000" w:rsidDel="00000000" w:rsidP="00000000" w:rsidRDefault="00000000" w:rsidRPr="00000000" w14:paraId="0000018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November Highlights, Skylines, Nr. 6, 2002</w:t>
      </w:r>
    </w:p>
    <w:p w:rsidR="00000000" w:rsidDel="00000000" w:rsidP="00000000" w:rsidRDefault="00000000" w:rsidRPr="00000000" w14:paraId="00000181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Das Wochenende, Thomas Kramer, Die Presse, 19. Oktober, 2002</w:t>
      </w:r>
    </w:p>
    <w:p w:rsidR="00000000" w:rsidDel="00000000" w:rsidP="00000000" w:rsidRDefault="00000000" w:rsidRPr="00000000" w14:paraId="00000182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Designs für die wirkliche Welt, Sabine B. Vogel, www.artforum.com, 24. Oktober, 2002</w:t>
      </w:r>
    </w:p>
    <w:p w:rsidR="00000000" w:rsidDel="00000000" w:rsidP="00000000" w:rsidRDefault="00000000" w:rsidRPr="00000000" w14:paraId="00000183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Wer lauter brüllt, fährt schneller, Brigitte Huck, Profil, Nr. 46, 2002</w:t>
      </w:r>
    </w:p>
    <w:p w:rsidR="00000000" w:rsidDel="00000000" w:rsidP="00000000" w:rsidRDefault="00000000" w:rsidRPr="00000000" w14:paraId="00000184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Notquartiere für die globalen Selbstversorger, Brigitte Borchardt-Birbaumer, Wiener Zeitung, 14. November, 2002</w:t>
      </w:r>
    </w:p>
    <w:p w:rsidR="00000000" w:rsidDel="00000000" w:rsidP="00000000" w:rsidRDefault="00000000" w:rsidRPr="00000000" w14:paraId="00000185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Designs für die wirkliche Welt, Hans-Jürgen Hafner, Kunstforum International, Bd. 162, 2002</w:t>
      </w:r>
    </w:p>
    <w:p w:rsidR="00000000" w:rsidDel="00000000" w:rsidP="00000000" w:rsidRDefault="00000000" w:rsidRPr="00000000" w14:paraId="0000018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Under Construction, Jan Verwoert, Frieze. Contemporary Art and Culture, Issue 65, 2002</w:t>
      </w:r>
    </w:p>
    <w:p w:rsidR="00000000" w:rsidDel="00000000" w:rsidP="00000000" w:rsidRDefault="00000000" w:rsidRPr="00000000" w14:paraId="00000187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Designs für die wirkliche Welt, Kunst-Bulletin, Nr. 12, 2002</w:t>
      </w:r>
    </w:p>
    <w:p w:rsidR="00000000" w:rsidDel="00000000" w:rsidP="00000000" w:rsidRDefault="00000000" w:rsidRPr="00000000" w14:paraId="00000188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Soziale Aspekte in der Architektur, Hospodárskych novin, 18. September, 2002, Akio Yokoyama, Bijutsu Techo, Nr. 54, 2002</w:t>
      </w:r>
    </w:p>
    <w:p w:rsidR="00000000" w:rsidDel="00000000" w:rsidP="00000000" w:rsidRDefault="00000000" w:rsidRPr="00000000" w14:paraId="00000189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Designs für die wirkliche Welt, Architektur Aktuell, Nr. 12, 2002</w:t>
      </w:r>
    </w:p>
    <w:p w:rsidR="00000000" w:rsidDel="00000000" w:rsidP="00000000" w:rsidRDefault="00000000" w:rsidRPr="00000000" w14:paraId="0000018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Delirium Design 1, Rainer Metzger, www.artmagazine.cc, Dezember, 2002</w:t>
      </w:r>
    </w:p>
    <w:p w:rsidR="00000000" w:rsidDel="00000000" w:rsidP="00000000" w:rsidRDefault="00000000" w:rsidRPr="00000000" w14:paraId="0000018B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Progetti dell’altro mondo, Lilli Hollein, Domus, Nr. 854, 2002</w:t>
      </w:r>
    </w:p>
    <w:p w:rsidR="00000000" w:rsidDel="00000000" w:rsidP="00000000" w:rsidRDefault="00000000" w:rsidRPr="00000000" w14:paraId="0000018C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Der Gipfel des Eisbergs in der Badewanne, Ursula Philadelphy, Der Standard, 16./17. März, 2002</w:t>
      </w:r>
    </w:p>
    <w:p w:rsidR="00000000" w:rsidDel="00000000" w:rsidP="00000000" w:rsidRDefault="00000000" w:rsidRPr="00000000" w14:paraId="0000018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Nachgemacht - nachgedacht - nachgefüllt, Helga Reichart-Lantschbauer, Tirolerin, März, 2002</w:t>
      </w:r>
    </w:p>
    <w:p w:rsidR="00000000" w:rsidDel="00000000" w:rsidP="00000000" w:rsidRDefault="00000000" w:rsidRPr="00000000" w14:paraId="0000018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Reproduced Naturaless - Simulated nature, www.eins.org, 5. 2., 2002</w:t>
      </w:r>
    </w:p>
    <w:p w:rsidR="00000000" w:rsidDel="00000000" w:rsidP="00000000" w:rsidRDefault="00000000" w:rsidRPr="00000000" w14:paraId="0000018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Kunstraum Innsbruck: Bilanz und Vorschau, Katharina Rudig, Innsbruck informiert, Februar, 2002</w:t>
      </w:r>
    </w:p>
    <w:p w:rsidR="00000000" w:rsidDel="00000000" w:rsidP="00000000" w:rsidRDefault="00000000" w:rsidRPr="00000000" w14:paraId="0000019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Pumhösl. Galerie Krobath Wimmer, Wien, Vitus H. Weh, Kunstforum International, Bd. 158, 2002</w:t>
      </w:r>
    </w:p>
    <w:p w:rsidR="00000000" w:rsidDel="00000000" w:rsidP="00000000" w:rsidRDefault="00000000" w:rsidRPr="00000000" w14:paraId="0000019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2001</w:t>
        <w:tab/>
        <w:t xml:space="preserve">Atelier Augarten. Skulptur nach 1945, Maria Rennhofer, Parnass, Heft 2, 2001</w:t>
      </w:r>
    </w:p>
    <w:p w:rsidR="00000000" w:rsidDel="00000000" w:rsidP="00000000" w:rsidRDefault="00000000" w:rsidRPr="00000000" w14:paraId="00000193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Objekte - Skulptur in Österreich, enjoy vienna, Nr. 5, 2001</w:t>
      </w:r>
    </w:p>
    <w:p w:rsidR="00000000" w:rsidDel="00000000" w:rsidP="00000000" w:rsidRDefault="00000000" w:rsidRPr="00000000" w14:paraId="00000194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Objekte, Wien Magazin, Nr. 5, 2001</w:t>
      </w:r>
    </w:p>
    <w:p w:rsidR="00000000" w:rsidDel="00000000" w:rsidP="00000000" w:rsidRDefault="00000000" w:rsidRPr="00000000" w14:paraId="00000195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Skulptur in Österreich, Bühne, Nr. 5, 2001</w:t>
      </w:r>
    </w:p>
    <w:p w:rsidR="00000000" w:rsidDel="00000000" w:rsidP="00000000" w:rsidRDefault="00000000" w:rsidRPr="00000000" w14:paraId="0000019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Objekte, Campus, Nr. 3, 2001</w:t>
      </w:r>
    </w:p>
    <w:p w:rsidR="00000000" w:rsidDel="00000000" w:rsidP="00000000" w:rsidRDefault="00000000" w:rsidRPr="00000000" w14:paraId="00000197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Pumhösl, Falter, Nr. 51-52, 2001</w:t>
      </w:r>
    </w:p>
    <w:p w:rsidR="00000000" w:rsidDel="00000000" w:rsidP="00000000" w:rsidRDefault="00000000" w:rsidRPr="00000000" w14:paraId="00000198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Künstlergespräch: Eine Angelegenheit des Volkes, Florian Pumhösl, Der Standard, 7. 6., 2001</w:t>
      </w:r>
    </w:p>
    <w:p w:rsidR="00000000" w:rsidDel="00000000" w:rsidP="00000000" w:rsidRDefault="00000000" w:rsidRPr="00000000" w14:paraId="00000199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Du bist die Welt, Ursula Maria Probst, Kunstforum International, Juni, 2001</w:t>
      </w:r>
    </w:p>
    <w:p w:rsidR="00000000" w:rsidDel="00000000" w:rsidP="00000000" w:rsidRDefault="00000000" w:rsidRPr="00000000" w14:paraId="0000019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Die vierte Woche, Patricia Grzonka, Profil, 11. 6., 2001</w:t>
      </w:r>
    </w:p>
    <w:p w:rsidR="00000000" w:rsidDel="00000000" w:rsidP="00000000" w:rsidRDefault="00000000" w:rsidRPr="00000000" w14:paraId="0000019B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Programm-Tipps: Du bist die Welt, Falter, Nr. 22, 2001</w:t>
      </w:r>
    </w:p>
    <w:p w:rsidR="00000000" w:rsidDel="00000000" w:rsidP="00000000" w:rsidRDefault="00000000" w:rsidRPr="00000000" w14:paraId="0000019C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Festwochen-Projekt „du bist die welt“ - 24 Tage Offenheit, APA, Mai, 2001</w:t>
      </w:r>
    </w:p>
    <w:p w:rsidR="00000000" w:rsidDel="00000000" w:rsidP="00000000" w:rsidRDefault="00000000" w:rsidRPr="00000000" w14:paraId="0000019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24 Tage Reality, Eva Maria Mandl, Sims, April, 2001</w:t>
      </w:r>
    </w:p>
    <w:p w:rsidR="00000000" w:rsidDel="00000000" w:rsidP="00000000" w:rsidRDefault="00000000" w:rsidRPr="00000000" w14:paraId="0000019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Kunst Kurz, Nicole Scheyerer, Falter, Nr. 51-52, 2001</w:t>
      </w:r>
    </w:p>
    <w:p w:rsidR="00000000" w:rsidDel="00000000" w:rsidP="00000000" w:rsidRDefault="00000000" w:rsidRPr="00000000" w14:paraId="0000019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Lebt und arbeitet in Wien, Ursula Maria Probst, Kunstforum International, Nr. 1-3, 2001</w:t>
      </w:r>
    </w:p>
    <w:p w:rsidR="00000000" w:rsidDel="00000000" w:rsidP="00000000" w:rsidRDefault="00000000" w:rsidRPr="00000000" w14:paraId="000001A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Objekte - Skulptur in Österreich nach 1945, Susanne Neuburger, Springerin. Hefte für Gegenwartskunst, Nr. 3, 2001</w:t>
      </w:r>
    </w:p>
    <w:p w:rsidR="00000000" w:rsidDel="00000000" w:rsidP="00000000" w:rsidRDefault="00000000" w:rsidRPr="00000000" w14:paraId="000001A1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Pumhösl, Mantasoa Madagascar, Robert Fleck, Batofar, 1.-10. 6., 2001</w:t>
      </w:r>
    </w:p>
    <w:p w:rsidR="00000000" w:rsidDel="00000000" w:rsidP="00000000" w:rsidRDefault="00000000" w:rsidRPr="00000000" w14:paraId="000001A2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Ein Querschnitt durch die Objektkunst seit 1945, Brigitte Borchhardt-Birbaumer, Wiener Zeitung, 5. 9., 2001</w:t>
      </w:r>
    </w:p>
    <w:p w:rsidR="00000000" w:rsidDel="00000000" w:rsidP="00000000" w:rsidRDefault="00000000" w:rsidRPr="00000000" w14:paraId="000001A3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Objects - Sculpture in Austria after 1945, Matthias Dusini, Frieze, Nr. 61, 2001</w:t>
      </w:r>
    </w:p>
    <w:p w:rsidR="00000000" w:rsidDel="00000000" w:rsidP="00000000" w:rsidRDefault="00000000" w:rsidRPr="00000000" w14:paraId="000001A4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Skulptur in neuem Rahmen, Top Medizin, Nr. 8, 2001, Neues Museum, Nr. 1/2, 2001</w:t>
      </w:r>
    </w:p>
    <w:p w:rsidR="00000000" w:rsidDel="00000000" w:rsidP="00000000" w:rsidRDefault="00000000" w:rsidRPr="00000000" w14:paraId="000001A5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Objekte - Skulptur in Österreich nach 1945, Beilage in Profil, Trend und Bühne, Sommer, 2001</w:t>
      </w:r>
    </w:p>
    <w:p w:rsidR="00000000" w:rsidDel="00000000" w:rsidP="00000000" w:rsidRDefault="00000000" w:rsidRPr="00000000" w14:paraId="000001A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Skulptur nach 1945, Dieter Buchhart, Vernissage, Nr. 206, 2001</w:t>
      </w:r>
    </w:p>
    <w:p w:rsidR="00000000" w:rsidDel="00000000" w:rsidP="00000000" w:rsidRDefault="00000000" w:rsidRPr="00000000" w14:paraId="000001A7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Objekte - Skulptur in Österreich nach 1945, enjoy vienna, Nr. 7, 2001</w:t>
      </w:r>
    </w:p>
    <w:p w:rsidR="00000000" w:rsidDel="00000000" w:rsidP="00000000" w:rsidRDefault="00000000" w:rsidRPr="00000000" w14:paraId="000001A8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Objekte - Skulptur in Österreich nach 1945, Anna Stuhlpfarrer, Winside, Nr. 92, 2001</w:t>
      </w:r>
    </w:p>
    <w:p w:rsidR="00000000" w:rsidDel="00000000" w:rsidP="00000000" w:rsidRDefault="00000000" w:rsidRPr="00000000" w14:paraId="000001A9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Objekte - Skulptur in Österreich nach 1945, enjoy vienna, Nr. 6, 2001</w:t>
      </w:r>
    </w:p>
    <w:p w:rsidR="00000000" w:rsidDel="00000000" w:rsidP="00000000" w:rsidRDefault="00000000" w:rsidRPr="00000000" w14:paraId="000001A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Objekte, Bühne, Nr. 6, 2001</w:t>
      </w:r>
    </w:p>
    <w:p w:rsidR="00000000" w:rsidDel="00000000" w:rsidP="00000000" w:rsidRDefault="00000000" w:rsidRPr="00000000" w14:paraId="000001AB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Nachgemacht, Thomas Driendl, Tip, 28. 12., 2001</w:t>
      </w:r>
    </w:p>
    <w:p w:rsidR="00000000" w:rsidDel="00000000" w:rsidP="00000000" w:rsidRDefault="00000000" w:rsidRPr="00000000" w14:paraId="000001AC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Objekte, Campus, Nr. 3, 2001</w:t>
      </w:r>
    </w:p>
    <w:p w:rsidR="00000000" w:rsidDel="00000000" w:rsidP="00000000" w:rsidRDefault="00000000" w:rsidRPr="00000000" w14:paraId="000001A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Kunst im Augarten, Preview, Sommer, 2001</w:t>
      </w:r>
    </w:p>
    <w:p w:rsidR="00000000" w:rsidDel="00000000" w:rsidP="00000000" w:rsidRDefault="00000000" w:rsidRPr="00000000" w14:paraId="000001A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Was vom Menschen bleibt, Matthias Dusini, Falter, Nr. 21, 2001</w:t>
      </w:r>
    </w:p>
    <w:p w:rsidR="00000000" w:rsidDel="00000000" w:rsidP="00000000" w:rsidRDefault="00000000" w:rsidRPr="00000000" w14:paraId="000001A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Atelier im Augarten: Objekte, Skulptur in Österreich nach, 45, Christian Huemer, www.artmagazine.cc, 22. 5., 2001</w:t>
      </w:r>
    </w:p>
    <w:p w:rsidR="00000000" w:rsidDel="00000000" w:rsidP="00000000" w:rsidRDefault="00000000" w:rsidRPr="00000000" w14:paraId="000001B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Objekte, Falter, Nr. 36, 2001</w:t>
      </w:r>
    </w:p>
    <w:p w:rsidR="00000000" w:rsidDel="00000000" w:rsidP="00000000" w:rsidRDefault="00000000" w:rsidRPr="00000000" w14:paraId="000001B1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Wenn Begriffe nicht mehr greifen, Kristian Sotriffer, Die Presse, 18. 5., 2001</w:t>
      </w:r>
    </w:p>
    <w:p w:rsidR="00000000" w:rsidDel="00000000" w:rsidP="00000000" w:rsidRDefault="00000000" w:rsidRPr="00000000" w14:paraId="000001B2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Ausstellung Wien, Der Standard, 15. 5., 2001</w:t>
      </w:r>
    </w:p>
    <w:p w:rsidR="00000000" w:rsidDel="00000000" w:rsidP="00000000" w:rsidRDefault="00000000" w:rsidRPr="00000000" w14:paraId="000001B3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Neues Zentrum für zeitgenössische Kunst, Henriette Horny, Kurier, 15. 5., 2001</w:t>
      </w:r>
    </w:p>
    <w:p w:rsidR="00000000" w:rsidDel="00000000" w:rsidP="00000000" w:rsidRDefault="00000000" w:rsidRPr="00000000" w14:paraId="000001B4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Neue Tünche, Johanna Hofleitner, Die Presse Schaufenster, 11. 5., 2001</w:t>
      </w:r>
    </w:p>
    <w:p w:rsidR="00000000" w:rsidDel="00000000" w:rsidP="00000000" w:rsidRDefault="00000000" w:rsidRPr="00000000" w14:paraId="000001B5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Belvedere in bella vista, Flavia Foradini, Il Giornale dell’Arte, Nr. 199, 2001</w:t>
      </w:r>
    </w:p>
    <w:p w:rsidR="00000000" w:rsidDel="00000000" w:rsidP="00000000" w:rsidRDefault="00000000" w:rsidRPr="00000000" w14:paraId="000001B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Pumhösl, Matthias Dusini, Springerin. Hefte für Gegenwartskunst, Band VII Heft 4, 2001</w:t>
      </w:r>
    </w:p>
    <w:p w:rsidR="00000000" w:rsidDel="00000000" w:rsidP="00000000" w:rsidRDefault="00000000" w:rsidRPr="00000000" w14:paraId="000001B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2000</w:t>
        <w:tab/>
        <w:t xml:space="preserve">Preis, Kleine Zeitung, 3. 11., 2000</w:t>
      </w:r>
    </w:p>
    <w:p w:rsidR="00000000" w:rsidDel="00000000" w:rsidP="00000000" w:rsidRDefault="00000000" w:rsidRPr="00000000" w14:paraId="000001B9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Msgr.Otto-Mauer-Preis für Florian Pumhösl, Kurier, 3. 11., 2000</w:t>
      </w:r>
    </w:p>
    <w:p w:rsidR="00000000" w:rsidDel="00000000" w:rsidP="00000000" w:rsidRDefault="00000000" w:rsidRPr="00000000" w14:paraId="000001B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Mauer-Preis für Florian Pumhösl, Tiroler Tageszeitung, 3. 11., 2000</w:t>
      </w:r>
    </w:p>
    <w:p w:rsidR="00000000" w:rsidDel="00000000" w:rsidP="00000000" w:rsidRDefault="00000000" w:rsidRPr="00000000" w14:paraId="000001BB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Personalia, Neue Zeit, 3. 11., 2000</w:t>
      </w:r>
    </w:p>
    <w:p w:rsidR="00000000" w:rsidDel="00000000" w:rsidP="00000000" w:rsidRDefault="00000000" w:rsidRPr="00000000" w14:paraId="000001BC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Msgr.Otto-Mauer-Preis 2000 geht an Florian Pumhösl, Kathpress, 3. 11., 2000</w:t>
      </w:r>
    </w:p>
    <w:p w:rsidR="00000000" w:rsidDel="00000000" w:rsidP="00000000" w:rsidRDefault="00000000" w:rsidRPr="00000000" w14:paraId="000001B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Mauer-Preis geht an Florian Pumhösl, Wiener Zeitung, 2. 11., 2000</w:t>
      </w:r>
    </w:p>
    <w:p w:rsidR="00000000" w:rsidDel="00000000" w:rsidP="00000000" w:rsidRDefault="00000000" w:rsidRPr="00000000" w14:paraId="000001B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Otto-Mauer-Preis 2000, OÖ nachrichten, 2. 11., 2000</w:t>
      </w:r>
    </w:p>
    <w:p w:rsidR="00000000" w:rsidDel="00000000" w:rsidP="00000000" w:rsidRDefault="00000000" w:rsidRPr="00000000" w14:paraId="000001B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Die Zelte aufschlagen, Johanna Hofleitner, Parnass, Nr. 3, 2000</w:t>
      </w:r>
    </w:p>
    <w:p w:rsidR="00000000" w:rsidDel="00000000" w:rsidP="00000000" w:rsidRDefault="00000000" w:rsidRPr="00000000" w14:paraId="000001C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Kunsthalle Wien, Johanna Hofleitner, Die Presse, 15. 9., 2000</w:t>
      </w:r>
    </w:p>
    <w:p w:rsidR="00000000" w:rsidDel="00000000" w:rsidP="00000000" w:rsidRDefault="00000000" w:rsidRPr="00000000" w14:paraId="000001C1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Lebt und arbeitet in Wien, Portfolio Newsletter, Nr. 2, 2000</w:t>
      </w:r>
    </w:p>
    <w:p w:rsidR="00000000" w:rsidDel="00000000" w:rsidP="00000000" w:rsidRDefault="00000000" w:rsidRPr="00000000" w14:paraId="000001C2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Lebt und arbeitet in Wien, Vernissage, Nr. 8, 2000</w:t>
      </w:r>
    </w:p>
    <w:p w:rsidR="00000000" w:rsidDel="00000000" w:rsidP="00000000" w:rsidRDefault="00000000" w:rsidRPr="00000000" w14:paraId="000001C3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26 Künstler in Wien, Neue Zeit, 13. 10., 2000</w:t>
      </w:r>
    </w:p>
    <w:p w:rsidR="00000000" w:rsidDel="00000000" w:rsidP="00000000" w:rsidRDefault="00000000" w:rsidRPr="00000000" w14:paraId="000001C4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Smithson, ein Jimi hendrix der Kunst, Florian Pumhösl, Falter, Nr. 49, 2000</w:t>
      </w:r>
    </w:p>
    <w:p w:rsidR="00000000" w:rsidDel="00000000" w:rsidP="00000000" w:rsidRDefault="00000000" w:rsidRPr="00000000" w14:paraId="000001C5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Kunsthalle, mit Kunst lädiert, Gabriele Petricek, Jazz Zeit, Nr. 12, 2000</w:t>
      </w:r>
    </w:p>
    <w:p w:rsidR="00000000" w:rsidDel="00000000" w:rsidP="00000000" w:rsidRDefault="00000000" w:rsidRPr="00000000" w14:paraId="000001C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Lebt und arbeitet in Wien, Martin Conrads, Springerin. Hefte für Gegenwartskunst, Nr. 4, 2000</w:t>
      </w:r>
    </w:p>
    <w:p w:rsidR="00000000" w:rsidDel="00000000" w:rsidP="00000000" w:rsidRDefault="00000000" w:rsidRPr="00000000" w14:paraId="000001C7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 erhält Otto-Mauer-Preis 2000, Neue Vorarlberger Zeitung, 2. 11., 2000</w:t>
      </w:r>
    </w:p>
    <w:p w:rsidR="00000000" w:rsidDel="00000000" w:rsidP="00000000" w:rsidRDefault="00000000" w:rsidRPr="00000000" w14:paraId="000001C8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Pumhösl/Anita Leisz, Falter, Nr. 51-52, 2000</w:t>
      </w:r>
    </w:p>
    <w:p w:rsidR="00000000" w:rsidDel="00000000" w:rsidP="00000000" w:rsidRDefault="00000000" w:rsidRPr="00000000" w14:paraId="000001C9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Mauer-Preis für Thematisierung der Moderne, Die Presse, 2. 11., 2000</w:t>
      </w:r>
    </w:p>
    <w:p w:rsidR="00000000" w:rsidDel="00000000" w:rsidP="00000000" w:rsidRDefault="00000000" w:rsidRPr="00000000" w14:paraId="000001C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Eine Geschichte von Fehlschlägen, Leonore Rambosek, Die Furche, 23. 11., 2000</w:t>
      </w:r>
    </w:p>
    <w:p w:rsidR="00000000" w:rsidDel="00000000" w:rsidP="00000000" w:rsidRDefault="00000000" w:rsidRPr="00000000" w14:paraId="000001CB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Otto-Mauer-Preis für Spitzendesigner, Format, 27. 11., 2000</w:t>
      </w:r>
    </w:p>
    <w:p w:rsidR="00000000" w:rsidDel="00000000" w:rsidP="00000000" w:rsidRDefault="00000000" w:rsidRPr="00000000" w14:paraId="000001CC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Künstler unter 40, Kirchenzeitung, 16. 11., 2000</w:t>
      </w:r>
    </w:p>
    <w:p w:rsidR="00000000" w:rsidDel="00000000" w:rsidP="00000000" w:rsidRDefault="00000000" w:rsidRPr="00000000" w14:paraId="000001C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Kirche Bunt, 12. 11, 2000</w:t>
      </w:r>
    </w:p>
    <w:p w:rsidR="00000000" w:rsidDel="00000000" w:rsidP="00000000" w:rsidRDefault="00000000" w:rsidRPr="00000000" w14:paraId="000001C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Otto-Mauer-Preis für Florian Pumhösl, SVZ, 10. 11., 2000 </w:t>
      </w:r>
    </w:p>
    <w:p w:rsidR="00000000" w:rsidDel="00000000" w:rsidP="00000000" w:rsidRDefault="00000000" w:rsidRPr="00000000" w14:paraId="000001C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Ö1 Morgenjournal, 10. 11., 2000</w:t>
      </w:r>
    </w:p>
    <w:p w:rsidR="00000000" w:rsidDel="00000000" w:rsidP="00000000" w:rsidRDefault="00000000" w:rsidRPr="00000000" w14:paraId="000001D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Pumhösl, Die Furche, 9. 11., 2000</w:t>
      </w:r>
    </w:p>
    <w:p w:rsidR="00000000" w:rsidDel="00000000" w:rsidP="00000000" w:rsidRDefault="00000000" w:rsidRPr="00000000" w14:paraId="000001D1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Otto-Mauer-Preis an F. Pumhösl, Neues Volksblatt, 4. 11., 2000</w:t>
      </w:r>
    </w:p>
    <w:p w:rsidR="00000000" w:rsidDel="00000000" w:rsidP="00000000" w:rsidRDefault="00000000" w:rsidRPr="00000000" w14:paraId="000001D2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Zum Werk und zur Person des Preisträgers Florian Pumhösl, Gustav Schörghofer SJ, 2000</w:t>
      </w:r>
    </w:p>
    <w:p w:rsidR="00000000" w:rsidDel="00000000" w:rsidP="00000000" w:rsidRDefault="00000000" w:rsidRPr="00000000" w14:paraId="000001D3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1999</w:t>
        <w:tab/>
        <w:t xml:space="preserve">Heimo Zobernig: Was ich lese, Spectrum, 27. 3., 1999</w:t>
      </w:r>
    </w:p>
    <w:p w:rsidR="00000000" w:rsidDel="00000000" w:rsidP="00000000" w:rsidRDefault="00000000" w:rsidRPr="00000000" w14:paraId="000001D5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Spiel ohne Grenzen, Georg Schöllhammer, Profil, 22. Februar, 1999</w:t>
      </w:r>
    </w:p>
    <w:p w:rsidR="00000000" w:rsidDel="00000000" w:rsidP="00000000" w:rsidRDefault="00000000" w:rsidRPr="00000000" w14:paraId="000001D6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1998</w:t>
        <w:tab/>
        <w:t xml:space="preserve">Die Kreation mittles Reaktion, Kristian Sotriffer, Die Presse, 13. August, 1998</w:t>
      </w:r>
    </w:p>
    <w:p w:rsidR="00000000" w:rsidDel="00000000" w:rsidP="00000000" w:rsidRDefault="00000000" w:rsidRPr="00000000" w14:paraId="000001D8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Weltbilder einst &amp; jetzt, Erwin Melchart, Kronenzeitung, 9. August, 1998</w:t>
      </w:r>
    </w:p>
    <w:p w:rsidR="00000000" w:rsidDel="00000000" w:rsidP="00000000" w:rsidRDefault="00000000" w:rsidRPr="00000000" w14:paraId="000001D9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Modelle, res, Kunstzeitung, August, 1998</w:t>
      </w:r>
    </w:p>
    <w:p w:rsidR="00000000" w:rsidDel="00000000" w:rsidP="00000000" w:rsidRDefault="00000000" w:rsidRPr="00000000" w14:paraId="000001D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Künstlerische Lebenshilfen, Doris Krumpl, Der Standard Kultur, 17. Juli, 1998</w:t>
      </w:r>
    </w:p>
    <w:p w:rsidR="00000000" w:rsidDel="00000000" w:rsidP="00000000" w:rsidRDefault="00000000" w:rsidRPr="00000000" w14:paraId="000001DB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Modelle, Der Standard, 8. Juli, 1998</w:t>
      </w:r>
    </w:p>
    <w:p w:rsidR="00000000" w:rsidDel="00000000" w:rsidP="00000000" w:rsidRDefault="00000000" w:rsidRPr="00000000" w14:paraId="000001DC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Modelle, Falter, Nr. 27, 1998</w:t>
      </w:r>
    </w:p>
    <w:p w:rsidR="00000000" w:rsidDel="00000000" w:rsidP="00000000" w:rsidRDefault="00000000" w:rsidRPr="00000000" w14:paraId="000001D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Parallelentwürfe, Lebensmodelle, J.H., Die Presse Schaufenster, Nr. 27, 1998</w:t>
      </w:r>
    </w:p>
    <w:p w:rsidR="00000000" w:rsidDel="00000000" w:rsidP="00000000" w:rsidRDefault="00000000" w:rsidRPr="00000000" w14:paraId="000001D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Modelle, Sims Ausstellungen, 1998</w:t>
      </w:r>
    </w:p>
    <w:p w:rsidR="00000000" w:rsidDel="00000000" w:rsidP="00000000" w:rsidRDefault="00000000" w:rsidRPr="00000000" w14:paraId="000001D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Der Lattenzaun, hindurchzuschau’n, Brigitte Huck, Der Standard, 28. 4., 1998</w:t>
      </w:r>
    </w:p>
    <w:p w:rsidR="00000000" w:rsidDel="00000000" w:rsidP="00000000" w:rsidRDefault="00000000" w:rsidRPr="00000000" w14:paraId="000001E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 Buch gesetzt, Markus Wailand, Falter, Nr. 41, 1998</w:t>
      </w:r>
    </w:p>
    <w:p w:rsidR="00000000" w:rsidDel="00000000" w:rsidP="00000000" w:rsidRDefault="00000000" w:rsidRPr="00000000" w14:paraId="000001E1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Florian Pumhösl: Covering the Room, Georg Schöllhammer, Springerin. Hefte für Gegenwartskunst, Band IV Heft 2, 1998</w:t>
      </w:r>
    </w:p>
    <w:p w:rsidR="00000000" w:rsidDel="00000000" w:rsidP="00000000" w:rsidRDefault="00000000" w:rsidRPr="00000000" w14:paraId="000001E2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Aktuelle Ausstellungen, Pride Guide Vienna, 1998</w:t>
      </w:r>
    </w:p>
    <w:p w:rsidR="00000000" w:rsidDel="00000000" w:rsidP="00000000" w:rsidRDefault="00000000" w:rsidRPr="00000000" w14:paraId="000001E3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Modelle, Vitus H. Weh, Kunstforum International, Oktober-Dezember, 1998</w:t>
      </w:r>
    </w:p>
    <w:p w:rsidR="00000000" w:rsidDel="00000000" w:rsidP="00000000" w:rsidRDefault="00000000" w:rsidRPr="00000000" w14:paraId="000001E4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Modelle, Hemma Schmutz, Springerin. Hefte für Gegenwartskunst, Heft 3, 1998</w:t>
      </w:r>
    </w:p>
    <w:p w:rsidR="00000000" w:rsidDel="00000000" w:rsidP="00000000" w:rsidRDefault="00000000" w:rsidRPr="00000000" w14:paraId="000001E5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Modelle, Alexander Pühringer, Noema Art Journal, Oktober/November, 1998</w:t>
      </w:r>
    </w:p>
    <w:p w:rsidR="00000000" w:rsidDel="00000000" w:rsidP="00000000" w:rsidRDefault="00000000" w:rsidRPr="00000000" w14:paraId="000001E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Modelle, Falter, Nr. 36, 1998</w:t>
      </w:r>
    </w:p>
    <w:p w:rsidR="00000000" w:rsidDel="00000000" w:rsidP="00000000" w:rsidRDefault="00000000" w:rsidRPr="00000000" w14:paraId="000001E7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Wie im richtigen Leben, Vitus H. Weh, Falter, Nr. 31, 1998</w:t>
      </w:r>
    </w:p>
    <w:p w:rsidR="00000000" w:rsidDel="00000000" w:rsidP="00000000" w:rsidRDefault="00000000" w:rsidRPr="00000000" w14:paraId="000001E8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Tom Burr, Christine und Irene Hohenbüchler, Florian Pumhösl, Andrea Zittel. Modelle, Verein der Museumsfreunde, September, 1998</w:t>
      </w:r>
    </w:p>
    <w:p w:rsidR="00000000" w:rsidDel="00000000" w:rsidP="00000000" w:rsidRDefault="00000000" w:rsidRPr="00000000" w14:paraId="000001E9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Wenn die Welt der Baukunst ihre Probe hält, Der Standard. Kultursommer 98, Mai, 1998</w:t>
      </w:r>
    </w:p>
    <w:p w:rsidR="00000000" w:rsidDel="00000000" w:rsidP="00000000" w:rsidRDefault="00000000" w:rsidRPr="00000000" w14:paraId="000001EA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1997</w:t>
        <w:tab/>
        <w:t xml:space="preserve">Diagonale empfiehlt: Die Schriftenreihe „montage“ zur Designtheorie und -geschichte. Herausgegeben von Florian Pumhösl, Desirée Schellerer, Diagonal, 6. 9., 1997</w:t>
      </w:r>
    </w:p>
    <w:p w:rsidR="00000000" w:rsidDel="00000000" w:rsidP="00000000" w:rsidRDefault="00000000" w:rsidRPr="00000000" w14:paraId="000001EC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1996</w:t>
        <w:tab/>
        <w:t xml:space="preserve">Design, Der Standard, 30. Mai, 1996</w:t>
      </w:r>
    </w:p>
    <w:p w:rsidR="00000000" w:rsidDel="00000000" w:rsidP="00000000" w:rsidRDefault="00000000" w:rsidRPr="00000000" w14:paraId="000001EE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1995</w:t>
        <w:tab/>
        <w:t xml:space="preserve">Diskurspost in Orange. Kunstmagazin Springer, Falter, Nr. 17, 1995</w:t>
      </w:r>
    </w:p>
    <w:p w:rsidR="00000000" w:rsidDel="00000000" w:rsidP="00000000" w:rsidRDefault="00000000" w:rsidRPr="00000000" w14:paraId="000001F0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Augenrollen im weiten Feld der Kunst: Internationale Zeitschrift „springer“, Der Standard, 22./23. 4., 1995</w:t>
      </w:r>
    </w:p>
    <w:p w:rsidR="00000000" w:rsidDel="00000000" w:rsidP="00000000" w:rsidRDefault="00000000" w:rsidRPr="00000000" w14:paraId="000001F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1994</w:t>
        <w:tab/>
        <w:t xml:space="preserve">Der Schlüsselwart der Kunst, Markus Wailand, Falter, Nr. 40, 1994</w:t>
        <w:tab/>
      </w:r>
    </w:p>
    <w:p w:rsidR="00000000" w:rsidDel="00000000" w:rsidP="00000000" w:rsidRDefault="00000000" w:rsidRPr="00000000" w14:paraId="000001F3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Kontext Kunst, Christian Kravagna, Kunstforum International, Band 125, 1994</w:t>
      </w:r>
    </w:p>
    <w:p w:rsidR="00000000" w:rsidDel="00000000" w:rsidP="00000000" w:rsidRDefault="00000000" w:rsidRPr="00000000" w14:paraId="000001F4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1993</w:t>
        <w:tab/>
        <w:t xml:space="preserve">Radikalität und biedere Rechte, Martin Behr, Salzburger Nachrichten, 13. 10., 1993</w:t>
      </w:r>
    </w:p>
    <w:p w:rsidR="00000000" w:rsidDel="00000000" w:rsidP="00000000" w:rsidRDefault="00000000" w:rsidRPr="00000000" w14:paraId="000001F6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Kontext Kunst, Vernissage, Oktober, 1993</w:t>
      </w:r>
    </w:p>
    <w:p w:rsidR="00000000" w:rsidDel="00000000" w:rsidP="00000000" w:rsidRDefault="00000000" w:rsidRPr="00000000" w14:paraId="000001F7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Kontext Kunst, Johanna Hofleitner, Flash Art, Januar/Februar, 1993</w:t>
      </w:r>
    </w:p>
    <w:p w:rsidR="00000000" w:rsidDel="00000000" w:rsidP="00000000" w:rsidRDefault="00000000" w:rsidRPr="00000000" w14:paraId="000001F8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1992</w:t>
        <w:tab/>
        <w:t xml:space="preserve">Lernen von Ballgasse, Markus Wailand, Falter, Nr. 43, 1992</w:t>
      </w:r>
    </w:p>
    <w:p w:rsidR="00000000" w:rsidDel="00000000" w:rsidP="00000000" w:rsidRDefault="00000000" w:rsidRPr="00000000" w14:paraId="000001FA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Plakate: Werbeträger als Kunstobjekte betrachtet, Franz Niegelhell, Neue Zeit, 7.10., 1992</w:t>
      </w:r>
    </w:p>
    <w:p w:rsidR="00000000" w:rsidDel="00000000" w:rsidP="00000000" w:rsidRDefault="00000000" w:rsidRPr="00000000" w14:paraId="000001FB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Razstava na cestah, Darinka Kladnik, Dnevnik, 7.10., 1992</w:t>
      </w:r>
    </w:p>
    <w:p w:rsidR="00000000" w:rsidDel="00000000" w:rsidP="00000000" w:rsidRDefault="00000000" w:rsidRPr="00000000" w14:paraId="000001FC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Plakati v Ljubljani, Vesna V. Bukilica, Slovenec, 6.10., 1992</w:t>
      </w:r>
    </w:p>
    <w:p w:rsidR="00000000" w:rsidDel="00000000" w:rsidP="00000000" w:rsidRDefault="00000000" w:rsidRPr="00000000" w14:paraId="000001FD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Umenost, ki je padla v vremensko nemilost, Jelka Sutej Adamic, Delo, 6.10., 1992</w:t>
      </w:r>
    </w:p>
    <w:p w:rsidR="00000000" w:rsidDel="00000000" w:rsidP="00000000" w:rsidRDefault="00000000" w:rsidRPr="00000000" w14:paraId="000001FE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Umetnost na cesti, Lilijana Stepancic, Nasi Razgledi, 9.10., 1992</w:t>
      </w:r>
    </w:p>
    <w:p w:rsidR="00000000" w:rsidDel="00000000" w:rsidP="00000000" w:rsidRDefault="00000000" w:rsidRPr="00000000" w14:paraId="000001FF">
      <w:pPr>
        <w:tabs>
          <w:tab w:val="left" w:leader="none" w:pos="720"/>
        </w:tabs>
        <w:ind w:left="720" w:right="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Öffentliche Überlegung, J. Steininger, Kronenzeitung, 4.10., 1992</w:t>
      </w:r>
    </w:p>
    <w:p w:rsidR="00000000" w:rsidDel="00000000" w:rsidP="00000000" w:rsidRDefault="00000000" w:rsidRPr="00000000" w14:paraId="00000200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tabs>
          <w:tab w:val="left" w:leader="none" w:pos="720"/>
        </w:tabs>
        <w:ind w:left="720" w:right="60" w:hanging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23" w:type="default"/>
      <w:headerReference r:id="rId24" w:type="first"/>
      <w:headerReference r:id="rId25" w:type="even"/>
      <w:footerReference r:id="rId26" w:type="default"/>
      <w:footerReference r:id="rId27" w:type="first"/>
      <w:footerReference r:id="rId28" w:type="even"/>
      <w:pgSz w:h="16834" w:w="11894" w:orient="portrait"/>
      <w:pgMar w:bottom="288" w:top="288" w:left="562" w:right="56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035"/>
      </w:tabs>
      <w:jc w:val="center"/>
      <w:rPr>
        <w:color w:val="000000"/>
      </w:rPr>
    </w:pPr>
    <w:r w:rsidDel="00000000" w:rsidR="00000000" w:rsidRPr="00000000">
      <w:rPr/>
      <w:drawing>
        <wp:inline distB="0" distT="0" distL="0" distR="0">
          <wp:extent cx="2005965" cy="617855"/>
          <wp:effectExtent b="0" l="0" r="0" t="0"/>
          <wp:docPr descr="Text&#10;&#10;Description automatically generated" id="2" name="image2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2501265</wp:posOffset>
          </wp:positionH>
          <wp:positionV relativeFrom="paragraph">
            <wp:posOffset>-76834</wp:posOffset>
          </wp:positionV>
          <wp:extent cx="1485900" cy="120650"/>
          <wp:effectExtent b="0" l="0" r="0" t="0"/>
          <wp:wrapSquare wrapText="left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0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artfacts.net/login/required" TargetMode="External"/><Relationship Id="rId22" Type="http://schemas.openxmlformats.org/officeDocument/2006/relationships/hyperlink" Target="http://www.artfacts.net/index.php/pageType/instInfo/inst/4989" TargetMode="External"/><Relationship Id="rId21" Type="http://schemas.openxmlformats.org/officeDocument/2006/relationships/hyperlink" Target="http://www.artfacts.net/index.php/pageType/exhibitionInfo/exhibition/76721" TargetMode="External"/><Relationship Id="rId24" Type="http://schemas.openxmlformats.org/officeDocument/2006/relationships/header" Target="header3.xm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rtfacts.net/login/required" TargetMode="External"/><Relationship Id="rId26" Type="http://schemas.openxmlformats.org/officeDocument/2006/relationships/footer" Target="footer3.xml"/><Relationship Id="rId25" Type="http://schemas.openxmlformats.org/officeDocument/2006/relationships/header" Target="header2.xml"/><Relationship Id="rId28" Type="http://schemas.openxmlformats.org/officeDocument/2006/relationships/footer" Target="footer1.xml"/><Relationship Id="rId27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rtfacts.net/login/required" TargetMode="External"/><Relationship Id="rId8" Type="http://schemas.openxmlformats.org/officeDocument/2006/relationships/hyperlink" Target="https://www.artfacts.net/login/required" TargetMode="External"/><Relationship Id="rId11" Type="http://schemas.openxmlformats.org/officeDocument/2006/relationships/hyperlink" Target="https://www.artfacts.net/login/required" TargetMode="External"/><Relationship Id="rId10" Type="http://schemas.openxmlformats.org/officeDocument/2006/relationships/hyperlink" Target="https://www.artfacts.net/login/required" TargetMode="External"/><Relationship Id="rId13" Type="http://schemas.openxmlformats.org/officeDocument/2006/relationships/hyperlink" Target="https://www.artfacts.net/login/required" TargetMode="External"/><Relationship Id="rId12" Type="http://schemas.openxmlformats.org/officeDocument/2006/relationships/hyperlink" Target="https://www.artfacts.net/login/required" TargetMode="External"/><Relationship Id="rId15" Type="http://schemas.openxmlformats.org/officeDocument/2006/relationships/hyperlink" Target="https://www.artfacts.net/login/required" TargetMode="External"/><Relationship Id="rId14" Type="http://schemas.openxmlformats.org/officeDocument/2006/relationships/hyperlink" Target="https://www.artfacts.net/login/required" TargetMode="External"/><Relationship Id="rId17" Type="http://schemas.openxmlformats.org/officeDocument/2006/relationships/hyperlink" Target="https://www.artfacts.net/login/required" TargetMode="External"/><Relationship Id="rId16" Type="http://schemas.openxmlformats.org/officeDocument/2006/relationships/hyperlink" Target="https://www.artfacts.net/login/required" TargetMode="External"/><Relationship Id="rId19" Type="http://schemas.openxmlformats.org/officeDocument/2006/relationships/hyperlink" Target="https://www.artfacts.net/login/required" TargetMode="External"/><Relationship Id="rId18" Type="http://schemas.openxmlformats.org/officeDocument/2006/relationships/hyperlink" Target="https://www.artfacts.net/login/required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0jF2mwTKOnlEmzyXn5Lv2S3zwg==">CgMxLjAyCGguZ2pkZ3hzMgloLjMwajB6bGwyCWguMWZvYjl0ZTgAciExS05LOS0zUF9ialN3MUlSc050b2ktLVdxRTFUdGpiOTM=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